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27E" w:rsidRPr="00CC6C03" w:rsidRDefault="00A9227E" w:rsidP="00A9227E">
      <w:pPr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CC6C03">
        <w:rPr>
          <w:rFonts w:ascii="Arial" w:eastAsia="Times New Roman" w:hAnsi="Arial" w:cs="Arial"/>
          <w:sz w:val="21"/>
          <w:szCs w:val="21"/>
        </w:rPr>
        <w:t> </w:t>
      </w:r>
    </w:p>
    <w:tbl>
      <w:tblPr>
        <w:tblW w:w="101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3"/>
        <w:gridCol w:w="5348"/>
      </w:tblGrid>
      <w:tr w:rsidR="00A9227E" w:rsidRPr="00CC6C03" w:rsidTr="00A9227E">
        <w:trPr>
          <w:trHeight w:val="1239"/>
        </w:trPr>
        <w:tc>
          <w:tcPr>
            <w:tcW w:w="4813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9227E" w:rsidRPr="00CC6C03" w:rsidRDefault="00A9227E" w:rsidP="00A922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6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СХВАЛЕНО</w:t>
            </w:r>
          </w:p>
          <w:p w:rsidR="00A9227E" w:rsidRPr="00CC6C03" w:rsidRDefault="00A9227E" w:rsidP="00A922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Педагогічною радою</w:t>
            </w:r>
          </w:p>
          <w:p w:rsidR="00A9227E" w:rsidRPr="00CC6C03" w:rsidRDefault="00A9227E" w:rsidP="00A922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від 04 січня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 року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4</w:t>
            </w:r>
          </w:p>
          <w:p w:rsidR="00A9227E" w:rsidRPr="00CC6C03" w:rsidRDefault="00A9227E" w:rsidP="00A922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5348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9227E" w:rsidRPr="00CC6C03" w:rsidRDefault="00A9227E" w:rsidP="00A922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6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ЗАТВЕРДЖУЮ</w:t>
            </w:r>
          </w:p>
          <w:p w:rsidR="00A9227E" w:rsidRPr="00CC6C03" w:rsidRDefault="00A9227E" w:rsidP="00A922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Наказ від 04 січня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 року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____</w:t>
            </w:r>
          </w:p>
          <w:p w:rsidR="00A9227E" w:rsidRPr="00CC6C03" w:rsidRDefault="00A9227E" w:rsidP="00A922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6C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закладу _________Надія ЛЕПКО</w:t>
            </w:r>
          </w:p>
        </w:tc>
      </w:tr>
    </w:tbl>
    <w:p w:rsidR="00A9227E" w:rsidRPr="00CC6C03" w:rsidRDefault="00A9227E" w:rsidP="00A9227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ПОЛОЖЕННЯ</w:t>
      </w: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 внутрішню систему</w:t>
      </w:r>
      <w:r w:rsidRPr="00CC6C0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C6C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забезпечення якості освіти</w:t>
      </w: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комунального закладу «Вінницький </w:t>
      </w:r>
      <w:r w:rsidR="000406D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ліцей</w:t>
      </w:r>
      <w:r w:rsidRPr="00CC6C0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№3 ім.М.Коцюбинського»</w:t>
      </w: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9227E" w:rsidRPr="00CC6C03" w:rsidRDefault="00A9227E" w:rsidP="00A922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Загальні положення</w:t>
      </w:r>
    </w:p>
    <w:p w:rsidR="00805864" w:rsidRPr="00CC6C03" w:rsidRDefault="00A9227E" w:rsidP="0034610B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Положення про внутрішню систему забезпечення якості освіти в комунальному закладі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ім.М.Коцюбинського» розроблено відповідно до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вимог частини третьої статті 41 Закону України «Про освіту», статті 38 Закону України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«Про повну загальну середню освіту»,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Концепції реалізації де</w:t>
      </w:r>
      <w:bookmarkStart w:id="0" w:name="_GoBack"/>
      <w:bookmarkEnd w:id="0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ржавної політики у сфері реформування загальної середньої освіти «Нова українська школа» на період до 2029 року,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наказу Міністерства освіти і науки України від 09 січня 2019 року №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17 «Про затвердження Порядку проведення інституційного аудиту закладів загальної середньої освіти», Рекомендацій до побудови внутрішньої системи забезпечення якості освіти у закладі загальної середньої освіти «Внутрішня система забезпечення якості освіти: Абетка для директора» Державної служби якості освіти України, Статуту закладу освіти та інших нормативних документів.</w:t>
      </w:r>
    </w:p>
    <w:p w:rsidR="004F15CA" w:rsidRPr="00CC6C03" w:rsidRDefault="00A9227E" w:rsidP="0034610B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У процесі розроблення Положення про 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внутрішню систему забезпечення якості освіти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враховувалися Методичні р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екомендації з питань формування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внутрішньої системи забезпечення</w:t>
      </w:r>
      <w:r w:rsidR="00FA035D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якості освіти </w:t>
      </w: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</w:t>
      </w:r>
      <w:r w:rsidR="00FA035D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закладах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загальної середньої освіти, затверджені наказом МОН від 30.11.2020 №1480. </w:t>
      </w:r>
    </w:p>
    <w:p w:rsidR="004F15CA" w:rsidRPr="00CC6C03" w:rsidRDefault="00A9227E" w:rsidP="0034610B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Метою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запровадження внутрішньої системи забезпечення якості освіти є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виявлення та відстеження тенденцій у розвитку якості освіти в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встановлення відповідності фактичних результатів освітньої діяльності її заявленим цілям, оцінювання причин відхилень від цілей,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формування довіри громади до 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ім.М.Коцюбинського».</w:t>
      </w:r>
      <w:r w:rsidR="00805864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>Функціонування внутрішньої системи забезпечення якості освіти, згідно зі статтею 26 Закону України «Про освіту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>», забезпечує керівник закладу.</w:t>
      </w:r>
    </w:p>
    <w:p w:rsidR="00A9227E" w:rsidRPr="00CC6C03" w:rsidRDefault="00A9227E" w:rsidP="0034610B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Розбудова внутрішньої системи забезпечення якості спирається на такі принципи:</w:t>
      </w:r>
    </w:p>
    <w:p w:rsidR="00A9227E" w:rsidRPr="000406DD" w:rsidRDefault="00A9227E" w:rsidP="002B2F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Дитиноцентризм.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0406DD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Головним суб’єктом, на якого спрямована освітня діяльність </w:t>
      </w:r>
      <w:r w:rsidR="004F15CA" w:rsidRPr="000406DD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КЗ «Вінницький </w:t>
      </w:r>
      <w:r w:rsidR="000406DD" w:rsidRPr="000406DD">
        <w:rPr>
          <w:rFonts w:ascii="Times New Roman" w:eastAsia="Times New Roman" w:hAnsi="Times New Roman" w:cs="Times New Roman"/>
          <w:sz w:val="21"/>
          <w:szCs w:val="21"/>
          <w:lang w:val="uk-UA"/>
        </w:rPr>
        <w:t>ліцей</w:t>
      </w:r>
      <w:r w:rsidR="004F15CA" w:rsidRPr="000406DD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№3 ім.М.Коцюбинського»</w:t>
      </w:r>
      <w:r w:rsidRPr="000406DD">
        <w:rPr>
          <w:rFonts w:ascii="Times New Roman" w:eastAsia="Times New Roman" w:hAnsi="Times New Roman" w:cs="Times New Roman"/>
          <w:sz w:val="21"/>
          <w:szCs w:val="21"/>
          <w:lang w:val="uk-UA"/>
        </w:rPr>
        <w:t>, є дитина.</w:t>
      </w:r>
    </w:p>
    <w:p w:rsidR="002B2FAF" w:rsidRPr="00CC6C03" w:rsidRDefault="002B2FAF" w:rsidP="002B2FA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Забезпечення рівного доступу до освіти.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Усі учні</w:t>
      </w:r>
      <w:r w:rsidRPr="00CC6C03">
        <w:rPr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uk-UA"/>
        </w:rPr>
        <w:t>ліцей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№3 ім.М.Коцюбинського» мають рівний доступ до освіти, незалежно від економічного статусу та матеріального забезпечення родини, рівних навчальних можливостей, фізичного та психічного розвитку, гендерних відмінностей тощо.</w:t>
      </w:r>
    </w:p>
    <w:p w:rsidR="002B2FAF" w:rsidRPr="000406DD" w:rsidRDefault="00A9227E" w:rsidP="00FA035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Автономія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uk-UA"/>
        </w:rPr>
        <w:t>ліцей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№3 ім.М.Коцюбинського»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передбачає самостійність у виборі форм і методів навчання, визначення стратегії і напрямів розвитку, які відповідають нормативно-правовим документам, Державним стандартам початкової загальної освіти та базової середньої освіти. </w:t>
      </w:r>
    </w:p>
    <w:p w:rsidR="00A9227E" w:rsidRPr="00CC6C03" w:rsidRDefault="00A9227E" w:rsidP="002B2FAF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>Цілісність системи управління якістю освіти.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Усі компоненти діяльності 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4F15CA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ім.М.Коцюбинського»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взаємопов’язані та взаємозалежні.</w:t>
      </w:r>
      <w:r w:rsidR="00DF1400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</w:p>
    <w:p w:rsidR="00A9227E" w:rsidRPr="00CC6C03" w:rsidRDefault="00A9227E" w:rsidP="002B2F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Постійне вдосконалення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. Педагогічний колектив 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ім.М.Коцюбинського»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постійно працює над вдосконаленням освітньої діяльності шляхом гнучкості до змін в освітній сфері та створення нових можливостей.</w:t>
      </w:r>
    </w:p>
    <w:p w:rsidR="00A9227E" w:rsidRPr="00CC6C03" w:rsidRDefault="00A9227E" w:rsidP="002B2F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Вплив зовнішніх чинників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. Система освітньої діяльності у 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ім.М.Коцюбинського»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не є замкнутою, на неї впливають зовнішні чинники – засновник, місцева громада, освітня політика держави.</w:t>
      </w:r>
    </w:p>
    <w:p w:rsidR="00A9227E" w:rsidRPr="00CC6C03" w:rsidRDefault="00A9227E" w:rsidP="0034610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Гнучкість і адаптивність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. Освітня діяльність у 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ім.М.Коцюбинського»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змінюється під впливом сучасних</w:t>
      </w:r>
      <w:r w:rsidR="00DF1400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тенденцій розвитку суспільства, зміни освітньої політикик держави.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Педагогічний колектив плідно працює над удосконаленням фахових компетенцій шляхом підвищення кваліфікації за різними напрямами,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зокрема на курсах підвищення кваліфікації, участі</w:t>
      </w:r>
      <w:r w:rsidR="002B2FAF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вебінарах і тренінгах,</w:t>
      </w:r>
      <w:r w:rsidR="00DF1400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FC47B8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семінарах та практикумах. Усі педагогічні працівники працюють над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самоосвіт</w:t>
      </w:r>
      <w:r w:rsidR="00FC47B8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ою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34610B" w:rsidRPr="00CC6C03" w:rsidRDefault="0034610B" w:rsidP="00346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Структура внутрішньої системи забезпечення якості освіти</w:t>
      </w:r>
    </w:p>
    <w:p w:rsidR="00A9227E" w:rsidRPr="00CC6C03" w:rsidRDefault="00A9227E" w:rsidP="00FA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Складовими системи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якості освіти в закладі освіти є:</w:t>
      </w:r>
    </w:p>
    <w:p w:rsidR="00A9227E" w:rsidRPr="00CC6C03" w:rsidRDefault="00FC47B8" w:rsidP="00FC47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тратегія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та процедури внутрішньої системи забезпечення якості освіти;</w:t>
      </w:r>
    </w:p>
    <w:p w:rsidR="00A9227E" w:rsidRPr="00CC6C03" w:rsidRDefault="00A9227E" w:rsidP="00A922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система та механізми забезпечення академічної доброчесності в закладі освіти;</w:t>
      </w:r>
    </w:p>
    <w:p w:rsidR="00A9227E" w:rsidRPr="00CC6C03" w:rsidRDefault="00FC47B8" w:rsidP="00A922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оприлюдення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правил і процедури оцінювання здобувачів освіти;</w:t>
      </w:r>
    </w:p>
    <w:p w:rsidR="00A9227E" w:rsidRPr="00CC6C03" w:rsidRDefault="00FC47B8" w:rsidP="00FC47B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оприлюдення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правил і процедури оцінювання педагогічної діяльності педагогічних працівників;</w:t>
      </w:r>
    </w:p>
    <w:p w:rsidR="00A9227E" w:rsidRPr="00CC6C03" w:rsidRDefault="00FC47B8" w:rsidP="00FC47B8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оприлюдення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правил і процедури оцінювання управлінської діяльності керівних працівників закладу освіти;</w:t>
      </w:r>
    </w:p>
    <w:p w:rsidR="00A9227E" w:rsidRPr="00CC6C03" w:rsidRDefault="00A9227E" w:rsidP="00FC47B8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>забезпечення наявності необхідних ресурсів для організації освітнього процесу;</w:t>
      </w:r>
    </w:p>
    <w:p w:rsidR="00A9227E" w:rsidRPr="00CC6C03" w:rsidRDefault="00A9227E" w:rsidP="00FC47B8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організація освітнього процесу</w:t>
      </w:r>
      <w:r w:rsidR="00FA035D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="00805864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 викоритстанням технологій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дистанційного навчання;</w:t>
      </w:r>
    </w:p>
    <w:p w:rsidR="00A9227E" w:rsidRPr="00CC6C03" w:rsidRDefault="00A9227E" w:rsidP="0034610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наявності інформаційних систем для ефективного управління закладом освіти;</w:t>
      </w:r>
    </w:p>
    <w:p w:rsidR="00A9227E" w:rsidRPr="00CC6C03" w:rsidRDefault="00A9227E" w:rsidP="0034610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механізми реалізації внутрішньої системи забезпечення якості освіти.</w:t>
      </w:r>
    </w:p>
    <w:p w:rsidR="00FA035D" w:rsidRPr="00CC6C03" w:rsidRDefault="00FA035D" w:rsidP="00346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3461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Внутрішні чинники</w:t>
      </w:r>
      <w:r w:rsidR="00FA035D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якості загальної середньої освіти включають:</w:t>
      </w:r>
    </w:p>
    <w:p w:rsidR="00A9227E" w:rsidRPr="00CC6C03" w:rsidRDefault="00A9227E" w:rsidP="0080586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якість основних умов освітнього процесу;</w:t>
      </w:r>
    </w:p>
    <w:p w:rsidR="00A9227E" w:rsidRPr="00CC6C03" w:rsidRDefault="00A9227E" w:rsidP="00A922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якість реалізації освітнього процесу;</w:t>
      </w:r>
    </w:p>
    <w:p w:rsidR="00A9227E" w:rsidRPr="00CC6C03" w:rsidRDefault="00A9227E" w:rsidP="00A922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якість результатів освітнього процесу.</w:t>
      </w:r>
    </w:p>
    <w:p w:rsidR="00A9227E" w:rsidRPr="00CC6C03" w:rsidRDefault="00A9227E" w:rsidP="00FA035D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Забезпечення якості загальної середньої освіти закладу повинні відповідати Державним стандартам відповідних рівнів, що є пріоритетом та спільною метою освітньої діяльності всіх її учасників.</w:t>
      </w:r>
    </w:p>
    <w:p w:rsidR="00A9227E" w:rsidRPr="00CC6C03" w:rsidRDefault="00A9227E" w:rsidP="00346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якості освіти є багатоплановим і включає в себе:</w:t>
      </w:r>
    </w:p>
    <w:p w:rsidR="00A9227E" w:rsidRPr="00CC6C03" w:rsidRDefault="00A9227E" w:rsidP="0034610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наявність необхідних ресурсів</w:t>
      </w:r>
      <w:r w:rsidR="00FA035D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(кадрових, фінансових, матеріальних, інформаційних, наукових, навчально-методичних тощо);</w:t>
      </w:r>
    </w:p>
    <w:p w:rsidR="00A9227E" w:rsidRPr="00CC6C03" w:rsidRDefault="00A9227E" w:rsidP="0034610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організацію освітнього процесу, що відповідає сучасним тенденціям розвитку науки і освіти; контроль освітньої діяльності та якості підготовки фахівців на всіх етапах навчання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CC6C03" w:rsidRDefault="00A9227E" w:rsidP="00346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Положення регламентує зміст і порядок забезпечення якості </w:t>
      </w: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освіти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 для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здобувачів загальної середньої освіти за такими напрямками:</w:t>
      </w:r>
    </w:p>
    <w:p w:rsidR="00A9227E" w:rsidRPr="00CC6C03" w:rsidRDefault="00A9227E" w:rsidP="0034610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освітнє середовище;</w:t>
      </w:r>
    </w:p>
    <w:p w:rsidR="00A9227E" w:rsidRPr="00CC6C03" w:rsidRDefault="00A9227E" w:rsidP="00A92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система оцінювання освітньої діяльності здобувачів освіти;</w:t>
      </w:r>
    </w:p>
    <w:p w:rsidR="00A9227E" w:rsidRPr="00CC6C03" w:rsidRDefault="00A9227E" w:rsidP="00A92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система педагогічної діяльності;</w:t>
      </w:r>
    </w:p>
    <w:p w:rsidR="00A9227E" w:rsidRPr="00CC6C03" w:rsidRDefault="00A9227E" w:rsidP="00A922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система управлінської діяльності.</w:t>
      </w:r>
    </w:p>
    <w:p w:rsidR="0034610B" w:rsidRPr="00CC6C03" w:rsidRDefault="00A9227E" w:rsidP="00346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Колегіальним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 xml:space="preserve"> органом управління 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КЗ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</w:rPr>
        <w:t xml:space="preserve"> «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Вінницький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</w:rPr>
        <w:t xml:space="preserve"> №3 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ім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</w:rPr>
        <w:t>.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</w:rPr>
        <w:t>.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Коцюбинського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, який визначає, затверджує систему, стратегію та процедури внутрішнього забезпечення якості освіти, є педагогічна рада, яка має право вносити в нього зміни та доповнення і затверджується керівником закладу.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</w:p>
    <w:p w:rsidR="00A9227E" w:rsidRPr="00CC6C03" w:rsidRDefault="00A9227E" w:rsidP="00346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Відповідальність за впровадження </w:t>
      </w:r>
      <w:r w:rsidR="0034610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внутрішньої системи забезпечення яксті освіт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 закладі покладається на директора закладу освіти.</w:t>
      </w:r>
    </w:p>
    <w:p w:rsidR="00A9227E" w:rsidRPr="00CC6C03" w:rsidRDefault="00A9227E" w:rsidP="00346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Організація та координація роботи із забезпечення внутрішньої системи якості освіти покладається на заступників директора школи відповідно до розподілу посадових обов’язків.</w:t>
      </w:r>
    </w:p>
    <w:p w:rsidR="0034610B" w:rsidRPr="00CC6C03" w:rsidRDefault="0034610B" w:rsidP="00346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Політика та процедури забезпечення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внутрішньої системи забезпечення якості освіти</w:t>
      </w:r>
    </w:p>
    <w:p w:rsidR="0034610B" w:rsidRPr="00CC6C03" w:rsidRDefault="0034610B" w:rsidP="0034610B">
      <w:pPr>
        <w:pStyle w:val="a6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1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Стратегія та процедури забезпечення якості освіти</w:t>
      </w:r>
    </w:p>
    <w:p w:rsidR="00A9227E" w:rsidRPr="00CC6C03" w:rsidRDefault="00A9227E" w:rsidP="003461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Стратегія та процедура забезпечення якості освіти базується на </w:t>
      </w:r>
      <w:r w:rsidR="00E3326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таких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принципах: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процесного підходу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що розглядає діяльність закладу як сукупність освітніх процесів, які спрямовані на реалізацію визначених закладом стратегічних цілей, при цьому управління якістю освітніх послуг реалізується через функції планування, організації, мотивації та контролю;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цілісності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який вимагає єдності впливів освітньої діяльності, їх підпорядкованості, визначеній меті якості освітнього процесу;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розвитку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що виходить з необхідності вдосконалення якості освітнього процесу відповідно до зміни внутрішнього та зовнішнього середовища, аналізу даних та інформації про результативність освітньої діяльності;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партнерства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що враховує взаємозалежність та взаємну зацікавленість суб’єктів освітнього процесу, відповідно до їх поточних та майбутніх потреб у досягненні високої якості освітнього процесу.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відповідності Державним стандартам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загальної середньої освіти;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відповідальності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 забезпечення якості освіти та якості освітньої діяльності;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системності в управлінні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якістю на всіх стадіях освітнього процесу;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здійснення обґрунтованого моніторингу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якості освіти;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FA035D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принцип готовності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суб’єктів освітньої діяльності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  <w:t>до ефективних змін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FA035D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lastRenderedPageBreak/>
        <w:t>принцип відкритості інформації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 всіх етапах забезпечення якості та прозорості процедур системи забезпечення якості освітньої діяльності.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E3326B" w:rsidRPr="00CC6C03" w:rsidRDefault="00E3326B" w:rsidP="00A9227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E3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Стратегія (політика) та процедури забезпечення якості освіти передбачають здійснення таких процедур і заходів: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система внутрішніх і зовнішніх моніторингів якості освітньої діяльності та якості освіти (моніторинг навчальних досягнень учнів, моніторинг адаптації дітей у закладі, моніторинг наступності між початковим та базовим рівнями освіти тощо);</w:t>
      </w:r>
    </w:p>
    <w:p w:rsidR="00A9227E" w:rsidRPr="00CC6C03" w:rsidRDefault="00A9227E" w:rsidP="00E3326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самооцінювання якості освітньої діяльності та якості освіти;</w:t>
      </w:r>
    </w:p>
    <w:p w:rsidR="00A9227E" w:rsidRPr="00CC6C03" w:rsidRDefault="00A9227E" w:rsidP="00E3326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система оцінювання навчальних досягнень учнів;</w:t>
      </w:r>
    </w:p>
    <w:p w:rsidR="00A9227E" w:rsidRPr="00CC6C03" w:rsidRDefault="00A9227E" w:rsidP="00E3326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професійне зростання керівних та педагогічних працівників;</w:t>
      </w:r>
    </w:p>
    <w:p w:rsidR="00A9227E" w:rsidRPr="00CC6C03" w:rsidRDefault="00A9227E" w:rsidP="00E3326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публічності інформації про діяльність закладу освіти;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академічної доброчесності у діяльності педагогічних працівників та здобувачів освіти;</w:t>
      </w:r>
    </w:p>
    <w:p w:rsidR="00A9227E" w:rsidRPr="00CC6C03" w:rsidRDefault="00A9227E" w:rsidP="00E3326B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запобігання та протидія булінгу (цькуванню);</w:t>
      </w:r>
    </w:p>
    <w:p w:rsidR="00A9227E" w:rsidRPr="00CC6C03" w:rsidRDefault="00A9227E" w:rsidP="00E3326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наявності необхідних ресурсів для організації освітнього процесу та підтримки здобувачів освіти;</w:t>
      </w:r>
    </w:p>
    <w:p w:rsidR="00A9227E" w:rsidRPr="00CC6C03" w:rsidRDefault="00A9227E" w:rsidP="00E3326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якості освітньої діяльності під час</w:t>
      </w:r>
      <w:r w:rsidR="00E3326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використання технологій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дистанційного навчання;</w:t>
      </w:r>
    </w:p>
    <w:p w:rsidR="00A9227E" w:rsidRPr="00CC6C03" w:rsidRDefault="00A9227E" w:rsidP="00E3326B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розвиток інформаційних систем з метою підвищення ефективності управління освітнім процесом.</w:t>
      </w:r>
    </w:p>
    <w:p w:rsidR="00E3326B" w:rsidRPr="00CC6C03" w:rsidRDefault="00E3326B" w:rsidP="00A9227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1"/>
          <w:numId w:val="3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Механізм функціонування системи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забезпечення якості освіти включає послідовну підготовку та практичну реалізацію </w:t>
      </w:r>
      <w:r w:rsidR="00E3326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таких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етапів управління:</w:t>
      </w:r>
    </w:p>
    <w:p w:rsidR="00A9227E" w:rsidRPr="00CC6C03" w:rsidRDefault="00A9227E" w:rsidP="00E3326B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планування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(аналіз сучасного стану освітньої діяльності та освітнього процесу; визначення сильних сторін і проблем у розвитку; визначення пріоритетних цілей та розробка планів їх реалізації);</w:t>
      </w:r>
    </w:p>
    <w:p w:rsidR="00A9227E" w:rsidRPr="00CC6C03" w:rsidRDefault="00A9227E" w:rsidP="00E3326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організацію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(переформатування/створення організаційної структури для досягнення поставлених цілей;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визначення, розподіл та розмежування повноважень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із метою координування та взаємодії у процесі виконання завдань);</w:t>
      </w:r>
    </w:p>
    <w:p w:rsidR="00A9227E" w:rsidRPr="00CC6C03" w:rsidRDefault="00A9227E" w:rsidP="00E3326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контроль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(розробка процедур вимірювання та зіставлення отриманих результатів зі стандартами);</w:t>
      </w:r>
    </w:p>
    <w:p w:rsidR="00A9227E" w:rsidRPr="00CC6C03" w:rsidRDefault="00A9227E" w:rsidP="00E3326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коригування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(визначення та реалізація необхідних дій та заходів, націлених на стимулювання процесу досягнення максимальної відповідності стандартам).</w:t>
      </w:r>
    </w:p>
    <w:p w:rsidR="00A9227E" w:rsidRPr="00CC6C03" w:rsidRDefault="00A9227E" w:rsidP="00E332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Система контролю якості освітнього процесу в закладі включає:</w:t>
      </w:r>
    </w:p>
    <w:p w:rsidR="00A9227E" w:rsidRPr="00CC6C03" w:rsidRDefault="00A9227E" w:rsidP="00E3326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самооцінку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ефективності діяльності із забезпечення якості;</w:t>
      </w:r>
    </w:p>
    <w:p w:rsidR="00A9227E" w:rsidRPr="00CC6C03" w:rsidRDefault="00A9227E" w:rsidP="00A922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контроль якості результатів навчання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та об’єктивності оцінювання;</w:t>
      </w:r>
    </w:p>
    <w:p w:rsidR="00A9227E" w:rsidRPr="00CC6C03" w:rsidRDefault="00A9227E" w:rsidP="00A922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контроль якості реалізації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навчальних (освітніх) програм.</w:t>
      </w:r>
    </w:p>
    <w:p w:rsidR="00A9227E" w:rsidRPr="00CC6C03" w:rsidRDefault="00A9227E" w:rsidP="00BD74B8">
      <w:pPr>
        <w:pStyle w:val="a6"/>
        <w:numPr>
          <w:ilvl w:val="1"/>
          <w:numId w:val="3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Самооцінюння</w:t>
      </w:r>
    </w:p>
    <w:p w:rsidR="00E3326B" w:rsidRPr="00CC6C03" w:rsidRDefault="00E3326B" w:rsidP="00CC6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CC6C0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Функції самооцінювання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Отримання порівняльних даних, виявлення динаміки і факторів впливу на динаміку.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Упорядкування інформації про стан і динаміку якості освітнього процесу.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Координація діяльності організаційних структур (шкільні методичні об’єднання, творч</w:t>
      </w:r>
      <w:r w:rsid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і групи),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задіяних </w:t>
      </w: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</w:t>
      </w:r>
      <w:r w:rsidR="00E3326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процедурах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моніторингу.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Форми самооцінювання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Самооцінка власної діяльності на рівні педагога, учня, адміністратора.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Внутрішня оцінка діяльності керівниками шкільних методичних об’єднань.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Зовнішнє оцінювання діяльності.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E3326B" w:rsidRPr="00CC6C03" w:rsidRDefault="00E3326B" w:rsidP="00A9227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E3326B" w:rsidRPr="00CC6C03" w:rsidRDefault="00E3326B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br w:type="page"/>
      </w:r>
    </w:p>
    <w:p w:rsidR="00A9227E" w:rsidRPr="00CC6C03" w:rsidRDefault="00A9227E" w:rsidP="00E332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lastRenderedPageBreak/>
        <w:t>Етапи проведення самооцінювання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E3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Терміни проведення моніторингу визначаються планом роботи </w:t>
      </w:r>
      <w:r w:rsidR="00E3326B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діцею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на кожен навчальний рік.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E3326B" w:rsidRPr="00CC6C03" w:rsidRDefault="00E3326B" w:rsidP="00E3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E3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Самооцінювання включає три етапи: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підготовчий — визначення об’єкта вивчення, визначення мети, критерії оцінювання, розробка інструментарію і механізму відстеження, визначення термінів;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практичний (збір інформації) — аналіз документації, тестування, контрольні зрізи, анкетування, цільові співбесіди, самооцінка тощо;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аналітичний — систематизація інформації, аналіз інформації, коректування, прогнозування, контроль за виконанням прийнятих управлінських рішень.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E3326B" w:rsidRPr="00CC6C03" w:rsidRDefault="00E3326B" w:rsidP="00E332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E332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Виконавці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</w:p>
    <w:p w:rsidR="00A9227E" w:rsidRPr="00CC6C03" w:rsidRDefault="00A9227E" w:rsidP="00F4370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Виконавцями самооцінювання є: заступники директора, керівники шкільних методичних об’єднань, члени творчих груп, педагогічні працівники певної спеціалізації, вчителі-предметники, класні керівники, представники соціально-психологічної служби школи.</w:t>
      </w:r>
    </w:p>
    <w:p w:rsidR="00E3326B" w:rsidRPr="00CC6C03" w:rsidRDefault="00E3326B" w:rsidP="00A9227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1"/>
          <w:numId w:val="3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Забезпечення безпечного і здорового освітнього середовища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</w:p>
    <w:p w:rsidR="00A9227E" w:rsidRPr="00CC6C03" w:rsidRDefault="00A9227E" w:rsidP="00CC6C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законодавстві загальні вимоги, які забезпечують безпечне освітнє середовище закладу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регулюються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Закон</w:t>
      </w:r>
      <w:r w:rsidR="00CC6C03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ами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України «Про освіту», «Про повну загальну середню освіту», Указом Президента України від 25 травня 2020 року №195/2020 «Про Національну стратегію розбудови безпечного і здорового освітнього середовища у новій українській школі», відповідно до Конвенції ООН про права дитини, наказу МОН від 09.01.2019 №17 «Про затвердження Порядку проведення інституційного аудиту закладів середньої освіти», Закону України «Про внесення змін до деяких законодавчих актів України щодо протидії булінгу» від 18.02.2018 №2657-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VIII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Закону України «Про запобігання та протидію домашньому насильству» від 07.12.2017 № 2229, листа МОН від 18.05.2018 №1/11-5480, методичним рекомендаціям.</w:t>
      </w:r>
    </w:p>
    <w:p w:rsidR="00CC6C03" w:rsidRPr="00CC6C03" w:rsidRDefault="00CC6C03" w:rsidP="00CC6C0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CC6C0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Визначаємо три основні складові безпечного освітнього середовища:</w:t>
      </w:r>
    </w:p>
    <w:p w:rsidR="00A9227E" w:rsidRPr="00CC6C03" w:rsidRDefault="00A9227E" w:rsidP="00CC6C0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безпечні й комфортні умови праці та навчання;</w:t>
      </w:r>
    </w:p>
    <w:p w:rsidR="00A9227E" w:rsidRPr="00CC6C03" w:rsidRDefault="00A9227E" w:rsidP="00CC6C0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відсутність дискримінації та насильства;</w:t>
      </w:r>
    </w:p>
    <w:p w:rsidR="00A9227E" w:rsidRPr="00CC6C03" w:rsidRDefault="00A9227E" w:rsidP="00A922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створення інклюзивного і мотивувального простору.</w:t>
      </w:r>
    </w:p>
    <w:p w:rsidR="00A9227E" w:rsidRPr="00CC6C03" w:rsidRDefault="00A9227E" w:rsidP="00CC6C0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Запобігання і протидія булінгу (цькуванню) в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передбачає:</w:t>
      </w:r>
    </w:p>
    <w:p w:rsidR="00A9227E" w:rsidRPr="00CC6C03" w:rsidRDefault="00A9227E" w:rsidP="00CC6C0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розроблення й оприлюднення правил поведінки здобувача освіти в закладі освіти;</w:t>
      </w:r>
    </w:p>
    <w:p w:rsidR="00A9227E" w:rsidRPr="00CC6C03" w:rsidRDefault="00A9227E" w:rsidP="00CC6C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розроблення й оприлюднення плану заходів, спрямованих на запобігання і протидію булінгу (цькуванню) в закладі освіти;</w:t>
      </w:r>
    </w:p>
    <w:p w:rsidR="00A9227E" w:rsidRPr="00CC6C03" w:rsidRDefault="00A9227E" w:rsidP="00CC6C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розроблення й оприлюднення порядку подання та розгляду (з дотриманням конфіденційності) заяв про випадки булінгу (цькування) в закладі освіти;</w:t>
      </w:r>
    </w:p>
    <w:p w:rsidR="00A9227E" w:rsidRPr="00CC6C03" w:rsidRDefault="00A9227E" w:rsidP="00CC6C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розроблення й оприлюднення порядку реагування на доведені випадки булінгу (цькування) в закладі освіти та відповідальності осіб, причетних до булінгу (цькування) тощо.</w:t>
      </w: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Системи та механізми забезпечення академічної доброчесності в </w:t>
      </w:r>
      <w:r w:rsid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ліцей</w:t>
      </w:r>
      <w:r w:rsid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№3 ім. М.Коцюбинського»</w:t>
      </w:r>
    </w:p>
    <w:p w:rsidR="00A9227E" w:rsidRPr="00CC6C03" w:rsidRDefault="00A9227E" w:rsidP="00CC6C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Система забезпечення академічної доброчесності в </w:t>
      </w:r>
      <w:r w:rsid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 Коцюбинського»</w:t>
      </w:r>
      <w:r w:rsidR="00CC6C03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функціонує відповідно до статті 42 Закону України «Про освіту».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CC6C03" w:rsidRDefault="00CC6C03" w:rsidP="00CC6C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FC34A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Дотримання академічної доброчесності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педагогічними працівниками передбачає:</w:t>
      </w:r>
    </w:p>
    <w:p w:rsidR="00A9227E" w:rsidRPr="00CC6C03" w:rsidRDefault="00A9227E" w:rsidP="00BD74B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посилання на джерела інформації у разі використання ідей, розробок, тверджень, відомостей;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дотримання норм законодавства про авторське право і суміжні права;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надання достовірної інформації про методики і результати досліджень, джерела використаної інформації та власну педагогічну (науково-педагогічну, творчу) діяльність;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контроль за дотриманням академічної доброчесності здобувачами освіти;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об’єктивне оцінювання результатів навчання.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CC6C03" w:rsidRDefault="00CC6C03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br w:type="page"/>
      </w:r>
    </w:p>
    <w:p w:rsidR="00A9227E" w:rsidRPr="00CC6C03" w:rsidRDefault="00A9227E" w:rsidP="00FC34A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lastRenderedPageBreak/>
        <w:t>Дотримання академічної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доброчесності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здобувачами освіти передбачає: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самостійне виконання навчальних завдань, завдань поточного та підсумкового контролю результатів навчання;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посилання на джерела інформації у разі використання ідей, розробок, тверджень, відомостей;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постійна підготовка до уроків, домашніх завдань;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BD74B8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надання достовірної інформації про власні результати навчання батькам (особам, які їх замінюють).</w:t>
      </w:r>
    </w:p>
    <w:p w:rsidR="00CC6C03" w:rsidRDefault="00CC6C03" w:rsidP="00CC6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F43704" w:rsidRDefault="00F43704" w:rsidP="00CC6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Діяльність педагогічних працівників для </w:t>
      </w:r>
      <w:proofErr w:type="gramStart"/>
      <w:r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дотримання  норм</w:t>
      </w:r>
      <w:proofErr w:type="gramEnd"/>
      <w:r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академічної доброчесності учнями:</w:t>
      </w:r>
    </w:p>
    <w:p w:rsidR="00F43704" w:rsidRDefault="00F43704" w:rsidP="00BD74B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  <w:t>здійснення просвітницької роботи щодо важливості дотримання норм академічної доброчеснотсі;</w:t>
      </w:r>
    </w:p>
    <w:p w:rsidR="00F43704" w:rsidRDefault="00F43704" w:rsidP="00BD74B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  <w:t>розроблення завдань, які унеможливлюють списування;</w:t>
      </w:r>
    </w:p>
    <w:p w:rsidR="00F43704" w:rsidRDefault="00F43704" w:rsidP="00BD74B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  <w:t>оприлюдення чітких критеріїв оцінювання навчальних досягнень;</w:t>
      </w:r>
    </w:p>
    <w:p w:rsidR="00F43704" w:rsidRDefault="00F43704" w:rsidP="00BD74B8">
      <w:pPr>
        <w:pStyle w:val="a6"/>
        <w:numPr>
          <w:ilvl w:val="0"/>
          <w:numId w:val="4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  <w:t xml:space="preserve">налагодження партнерських </w:t>
      </w:r>
      <w:proofErr w:type="gramStart"/>
      <w:r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  <w:t>стосунків  між</w:t>
      </w:r>
      <w:proofErr w:type="gramEnd"/>
      <w:r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  <w:t xml:space="preserve"> учителями, учнями та батьками.</w:t>
      </w:r>
    </w:p>
    <w:p w:rsidR="00F43704" w:rsidRPr="00F43704" w:rsidRDefault="00F43704" w:rsidP="00BD74B8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  <w:lang w:val="ru-RU"/>
        </w:rPr>
      </w:pPr>
    </w:p>
    <w:p w:rsidR="00A9227E" w:rsidRPr="00CC6C03" w:rsidRDefault="00A9227E" w:rsidP="00C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Порушенням академічної доброчесності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="00F43704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43704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 </w:t>
      </w:r>
      <w:proofErr w:type="gramStart"/>
      <w:r w:rsid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Коцюбинського»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вважається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: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академічний плагіат;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фабрикація;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списування;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обман;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хабарництво;</w:t>
      </w:r>
    </w:p>
    <w:p w:rsidR="00A9227E" w:rsidRP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відмова своєчасно надавати інформацію (усно або письмово) про методики, технології, прийоми, методи викладання, стан виконання програми, рівень сформованості компетентностей здобувачами освіти;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необ’єктивне оцінювання;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43704" w:rsidRDefault="00A9227E" w:rsidP="00BD74B8">
      <w:pPr>
        <w:pStyle w:val="a6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невиконання обов’язків педагогічного працівника, передбачених статтею 54 Закону України «Про освіту».</w:t>
      </w:r>
    </w:p>
    <w:p w:rsidR="00FC34AE" w:rsidRDefault="00FC34AE" w:rsidP="00C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C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Заходи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спрямовані на дотримання академічної доброчесності в</w:t>
      </w:r>
      <w:r w:rsidR="00F43704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КЗ «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</w:t>
      </w:r>
      <w:r w:rsid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включають: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Default="00A9227E" w:rsidP="00BD74B8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ознайомлення педагогічних працівників, здобувачів освіти з вимогами щодо належного оформлення посилань на використані джерела інформації;</w:t>
      </w:r>
    </w:p>
    <w:p w:rsidR="00A9227E" w:rsidRPr="00F43704" w:rsidRDefault="00A9227E" w:rsidP="00BD74B8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ознайомлення педагогічних працівників, здобувачів освіти з документами, що унормовують дотримання академічної доброчесності та встановлюють відповідальність за її порушення; </w:t>
      </w:r>
    </w:p>
    <w:p w:rsidR="00A9227E" w:rsidRPr="00F43704" w:rsidRDefault="00A9227E" w:rsidP="00BD74B8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проведення методичних заходів, що забезпечують формування загальних компетентностей з дотриманням правових та етичних норм і принципів, коректного менеджменту інформації при роботі з інформаційними ресурсами й об’єктами інтелектуальної власності; </w:t>
      </w:r>
    </w:p>
    <w:p w:rsidR="00A9227E" w:rsidRPr="00F43704" w:rsidRDefault="00A9227E" w:rsidP="00BD74B8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включення до планів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життєдіяльності</w:t>
      </w: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класних колективів заходів із формування у здобувачів освіти етичних норм, що унеможливлюють порушення академічної доброчесності;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43704" w:rsidRDefault="00A9227E" w:rsidP="00BD74B8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43704">
        <w:rPr>
          <w:rFonts w:ascii="Times New Roman" w:eastAsia="Times New Roman" w:hAnsi="Times New Roman" w:cs="Times New Roman"/>
          <w:sz w:val="21"/>
          <w:szCs w:val="21"/>
          <w:lang w:val="ru-RU"/>
        </w:rPr>
        <w:t>розміщення на веб-сайті закладу правових та етичних норм, принципів та правил, якими мають керуватися учасники освітнього процесу.</w:t>
      </w:r>
      <w:r w:rsidRPr="00F43704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820660" w:rsidRDefault="00A9227E" w:rsidP="00C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C34AE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Виявлення</w:t>
      </w:r>
      <w:r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порушень</w:t>
      </w:r>
      <w:r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академічної</w:t>
      </w:r>
      <w:r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доброчесності</w:t>
      </w:r>
      <w:r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</w:t>
      </w:r>
      <w:r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КЗ</w:t>
      </w:r>
      <w:r w:rsidR="00FC34AE"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«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Вінницький</w:t>
      </w:r>
      <w:r w:rsidR="00FC34AE"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ім</w:t>
      </w:r>
      <w:r w:rsidR="00FC34AE"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.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М</w:t>
      </w:r>
      <w:r w:rsidR="00FC34AE" w:rsidRPr="00820660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Коцюбинскього</w:t>
      </w:r>
      <w:r w:rsidR="00FC34AE" w:rsidRPr="00820660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здійснюється</w:t>
      </w:r>
      <w:r w:rsidRPr="00820660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таким</w:t>
      </w:r>
      <w:r w:rsidRPr="00820660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чином</w:t>
      </w:r>
      <w:r w:rsidRPr="00820660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Особа, яка виявила порушення академічної доброчесності педагогічним працівником, здобувачем освіти має право звернутися з письмовою заявою до директора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ю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 Заява щодо зазначеного порушення розглядається на засіданні Комісії, яка створюється наказом директора і ухвалює рішення про притягнення до академічної відповідальності (за погодженням з органом самоврядування здобувачів освіти)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До складу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Комісії входять представники педагогічного колективу та батьківської громади. Склад комісії погоджується на засіданні педагогічної ради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ю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та затверджується наказом керівника.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Термін повноважень Комісії – 1 рік.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Комісія звітує про свою роботу раз на рік.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Кожна особа, стосовно якої порушено питання про порушення нею академічної доброчесності, має такі права: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C34AE" w:rsidRDefault="00A9227E" w:rsidP="00BD74B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ознайомлюватися з усіма матеріалами перевірки щодо встановлення факту порушення академічної доброчесності, подавати до них зауваження;</w:t>
      </w:r>
      <w:r w:rsidRPr="00FC34AE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C34AE" w:rsidRDefault="00A9227E" w:rsidP="00BD74B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особисто або через представника надавати усні та письмові пояснення або відмовитися від надання будь-яких пояснень, брати участь у дослідженні доказів порушення академічної доброчесності;</w:t>
      </w:r>
      <w:r w:rsidRPr="00FC34AE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C34AE" w:rsidRDefault="00A9227E" w:rsidP="00BD74B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C34AE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>знати про дату,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відповідальності;</w:t>
      </w:r>
      <w:r w:rsidRPr="00FC34AE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FC34AE" w:rsidRDefault="00A9227E" w:rsidP="00BD74B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оскаржити рішення про притягнення до академічної відповідальності </w:t>
      </w:r>
      <w:proofErr w:type="gramStart"/>
      <w:r w:rsidRP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до органу</w:t>
      </w:r>
      <w:proofErr w:type="gramEnd"/>
      <w:r w:rsidRP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, уповноваженого розглядати апеляції, або до суду.</w:t>
      </w:r>
      <w:r w:rsidRPr="00FC34AE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FC34AE" w:rsidRPr="00FC34AE" w:rsidRDefault="00FC34AE" w:rsidP="00FC34A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Критерії, правила і процедури оцінювання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здобувачів освіти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Критерії, правила і процедури оцінювання учнів у закладі визначаються на основі положень відповідних наказів МОН України щодо оцінювання навчальних досягнень учнів у системі загальної середньої освіти (можливі інші критерії, правила і процедури оцінювання здобувачів освіти, що будуть визначені документами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та не суперечать чинному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законодавству).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Оцінювання здобувачів освіти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ґрунтується на позитивному підході, що, передусім, передбачає врахування рівня досягнень учнів.</w:t>
      </w:r>
    </w:p>
    <w:p w:rsidR="00FC34AE" w:rsidRDefault="00FC34A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Система оцінювання навчальних досягнень учнів:</w:t>
      </w:r>
    </w:p>
    <w:p w:rsidR="00A9227E" w:rsidRPr="00CC6C03" w:rsidRDefault="00A9227E" w:rsidP="00BD74B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має у своїй основі чіткі і зрозумілі вимоги до навчальних результатів;</w:t>
      </w:r>
    </w:p>
    <w:p w:rsidR="00A9227E" w:rsidRPr="00CC6C03" w:rsidRDefault="00A9227E" w:rsidP="00BD74B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дозволяє гарантовано досягти і перевищити ці результати;</w:t>
      </w:r>
    </w:p>
    <w:p w:rsidR="00A9227E" w:rsidRPr="00CC6C03" w:rsidRDefault="00A9227E" w:rsidP="00BD74B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заохочує учнів апробовувати різні моделі досягнення результату без ризику отримання негативної оцінки;</w:t>
      </w:r>
    </w:p>
    <w:p w:rsidR="00A9227E" w:rsidRPr="00CC6C03" w:rsidRDefault="00A9227E" w:rsidP="00BD74B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розвиває в учнів упевненість у своїх здібностях і можливостях;</w:t>
      </w:r>
    </w:p>
    <w:p w:rsidR="00A9227E" w:rsidRPr="00CC6C03" w:rsidRDefault="00A9227E" w:rsidP="00BD74B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використовує самооцінювання і взаємооцінювання як важливий елемент навчальної діяльності.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 навчальних досягнень учнів здійснюється на основі затверджених Міністерством освіти і науки України критеріїв.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Критерії, затверджені Міністерством освіти і науки України, є загальними і використовуються як основа для здійснення оцінювання. Під час організації різних видів роботи, не передбачених вищезазначеним документом, учитель розробляє критерії, які ґрунтуються на критеріях, затверджених МОН, а також враховують особливості вивчення теми (обсяг годин на вивчення, кількість обов’язкових робіт), наскрізну освітню програму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компетентнісний підхід до викладання предмету, організаційну форму проведення навчального заняття) та залучає до їх розробки здобувачів освіти.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Розроблені вчителем критерії оцінювання не потребують затвердження керівництвом закладу освіти.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Учителі мають систематично інформувати учнів про розроблені критерії оцінювання. Інформація про критерії оцінювання може бути донесена у різних формах: в усній формі, шляхом розміщення на інформаційному стенді у класі, через інтерактивну інтернет-платформу, електронну пошту, інші види комунікації.</w:t>
      </w:r>
    </w:p>
    <w:p w:rsidR="00FC34AE" w:rsidRDefault="00FC34A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Учитель може застосовувати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такі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способи контролю навчальних досягнень учнів:</w:t>
      </w:r>
    </w:p>
    <w:p w:rsidR="00A9227E" w:rsidRPr="00CC6C03" w:rsidRDefault="00A9227E" w:rsidP="00BD74B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усне опитування;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письмова самостійна, контрольна робота (тестова, комбінована, із закритими відповідями, із відкритими відповідями тощо);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контрольні нормативи;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лабораторні та практичні роботи (дослідження), практикуми;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комп’ютерне тестування;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захист проєктів;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аналіз портфоліо;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державну підсумкову атестацію учнів 4-х, 9-х, 11-х класів (у формі ЗНО);</w:t>
      </w:r>
    </w:p>
    <w:p w:rsidR="00A9227E" w:rsidRPr="00CC6C03" w:rsidRDefault="00A9227E" w:rsidP="00BD74B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участь і результативність у шкільних, міських, обласних та Всеукраїнських етапах учнівських олімпіа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д, турнірів, конкурсів, змагань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тощо.</w:t>
      </w:r>
    </w:p>
    <w:p w:rsidR="00A9227E" w:rsidRPr="00FC34AE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Вчитель може застосовувати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такі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види контролю навчальних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FC34AE">
        <w:rPr>
          <w:rFonts w:ascii="Times New Roman" w:eastAsia="Times New Roman" w:hAnsi="Times New Roman" w:cs="Times New Roman"/>
          <w:sz w:val="21"/>
          <w:szCs w:val="21"/>
          <w:lang w:val="ru-RU"/>
        </w:rPr>
        <w:t>досягнень учнів:</w:t>
      </w:r>
    </w:p>
    <w:p w:rsidR="00A9227E" w:rsidRPr="00CC6C03" w:rsidRDefault="00A9227E" w:rsidP="00BD74B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поточне (на кожному уроці та навчальному занятті);</w:t>
      </w:r>
    </w:p>
    <w:p w:rsidR="00A9227E" w:rsidRPr="00CC6C03" w:rsidRDefault="00A9227E" w:rsidP="00BD74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тематичне (в кінці вивчення кожної теми або декількох тем);</w:t>
      </w:r>
    </w:p>
    <w:p w:rsidR="00A9227E" w:rsidRPr="00CC6C03" w:rsidRDefault="00A9227E" w:rsidP="00BD74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підсумкове (семестрове, річне).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 xml:space="preserve">У 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FC34AE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оцінюється не лише результат роботи, але й процес навчання, індивідуальний поступ кожного учня.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Учитель забезпечує мотивуючу роль оцінювання: має позитивно оцінювати навіть скромні досягнення учнів, якщо вони є результатом їх справжніх зусиль.</w:t>
      </w:r>
    </w:p>
    <w:p w:rsidR="00A9227E" w:rsidRPr="00CC6C03" w:rsidRDefault="00A9227E" w:rsidP="00FC3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Оцінці підлягає рівень аргументації та уміння учнів висловлювати свою думку.</w:t>
      </w:r>
    </w:p>
    <w:p w:rsidR="00FC34AE" w:rsidRDefault="00FC34AE" w:rsidP="00FC34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FC34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Впроваджуючи компетентнісний підхід оцінювання навчальних досягнень, вчитель оцінює:</w:t>
      </w:r>
    </w:p>
    <w:p w:rsidR="00A9227E" w:rsidRPr="00CC6C03" w:rsidRDefault="00A9227E" w:rsidP="00BD74B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вміння розв’язувати проблеми і приймати рішення;</w:t>
      </w:r>
    </w:p>
    <w:p w:rsidR="00A9227E" w:rsidRPr="00CC6C03" w:rsidRDefault="00A9227E" w:rsidP="00BD74B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уміння, які визначають здатність працювати в команді;</w:t>
      </w:r>
    </w:p>
    <w:p w:rsidR="00A9227E" w:rsidRPr="00CC6C03" w:rsidRDefault="00A9227E" w:rsidP="00BD74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рівень розуміння, а не відтворення фрагментів інформації;</w:t>
      </w:r>
    </w:p>
    <w:p w:rsidR="00A9227E" w:rsidRPr="007C35F9" w:rsidRDefault="00A9227E" w:rsidP="00BD74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уміння слухати, розв’язувати конфлікти, вирішувати дискусійні</w:t>
      </w:r>
      <w:r w:rsidR="007C35F9"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питання і проблеми;</w:t>
      </w:r>
    </w:p>
    <w:p w:rsidR="00A9227E" w:rsidRPr="00CC6C03" w:rsidRDefault="00A9227E" w:rsidP="00BD74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уміння застосовувати знання в реальних життєвих ситуаціях.</w:t>
      </w: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Основним індикатором вимірювання результатів освітньої діяльності учнів є їхні навчальні досягнення.</w:t>
      </w: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Система оцінювання навчальних досягнень учнів постійного перебуває в системі внутрішніх моніторингових досліджень з боку адміністрації 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Основною метою такого моніторингу є виявлення об’єктивного та раціонального підходу до оцінювання навчальних досягнень учнів з боку вчителя, простеження системності в оцінюванні учнів, динаміки їх навчальних досягнень.</w:t>
      </w:r>
    </w:p>
    <w:p w:rsidR="007C35F9" w:rsidRDefault="007C35F9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Для моніторингу системи оцінювання навчальних досягнень учнів у 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використовуються такі основні джерела:</w:t>
      </w:r>
    </w:p>
    <w:p w:rsidR="00A9227E" w:rsidRPr="00CC6C03" w:rsidRDefault="00A9227E" w:rsidP="00BD74B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результати моніторингів навчальних досягнень учнів (зовнішніх або внутрішніх) у вигляді стандартизованих тестів або інших форм завдань, розроблених учителем або членами адміністрації (у ході підготовки моніторингу допускається використання завдань міжнародних моніторингів 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PISA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, 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TIMSS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та інших);</w:t>
      </w:r>
    </w:p>
    <w:p w:rsidR="00A9227E" w:rsidRPr="00CC6C03" w:rsidRDefault="00A9227E" w:rsidP="00BD74B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результати ДПА у початковій, базовій та старшій школ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ах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;</w:t>
      </w:r>
    </w:p>
    <w:p w:rsidR="00A9227E" w:rsidRPr="00CC6C03" w:rsidRDefault="00A9227E" w:rsidP="00BD74B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підсумкове оцінювання учнів у класному журналі.</w:t>
      </w:r>
    </w:p>
    <w:p w:rsidR="007C35F9" w:rsidRDefault="007C35F9" w:rsidP="00A9227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Можливі способи отримання інформації за результатами моніторингових досліджень, що стосуються системи оцінювання навчальних досягнень учнів:</w:t>
      </w:r>
    </w:p>
    <w:p w:rsidR="00A9227E" w:rsidRPr="00CC6C03" w:rsidRDefault="00A9227E" w:rsidP="00BD74B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порівняльний аналіз між результатами ДПА та підсумковим оцінюванням учителя з предмету;</w:t>
      </w:r>
    </w:p>
    <w:p w:rsidR="00A9227E" w:rsidRPr="00CC6C03" w:rsidRDefault="00A9227E" w:rsidP="00BD74B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аналіз середнього балу класів за підсумками семестрового і річного оцінювання;</w:t>
      </w:r>
    </w:p>
    <w:p w:rsidR="00A9227E" w:rsidRPr="00CC6C03" w:rsidRDefault="00A9227E" w:rsidP="00BD74B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порівняльний аналіз навчальних досягнень новоприбулих учнів із рівнем навчальних досягнень у попередніх закладах освіти;</w:t>
      </w:r>
    </w:p>
    <w:p w:rsidR="00A9227E" w:rsidRPr="00CC6C03" w:rsidRDefault="00A9227E" w:rsidP="00BD74B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порівняльний аналіз середнього балу навчальних досягнень учнів з окремих предметів;</w:t>
      </w:r>
    </w:p>
    <w:p w:rsidR="00A9227E" w:rsidRPr="00CC6C03" w:rsidRDefault="00A9227E" w:rsidP="00BD74B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порівняльний аналіз підсумкового оцінювання між класами на одній паралелі;</w:t>
      </w:r>
    </w:p>
    <w:p w:rsidR="00A9227E" w:rsidRPr="00CC6C03" w:rsidRDefault="00A9227E" w:rsidP="00BD74B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порівняльний аналіз підсумкового оцінювання з результатами попередніх навчальних років;</w:t>
      </w:r>
    </w:p>
    <w:p w:rsidR="00A9227E" w:rsidRPr="007C35F9" w:rsidRDefault="00A9227E" w:rsidP="00BD74B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порівняльний аналіз показника рівня навченості (за формулою 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>Смірнова).</w:t>
      </w: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Результати моніторингових досліджень узагальнюються у формі таблиць, діаграм, гістограм, висновків та аналітичних довідок.</w:t>
      </w:r>
    </w:p>
    <w:p w:rsidR="00A9227E" w:rsidRPr="00CC6C03" w:rsidRDefault="00A9227E" w:rsidP="007C35F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Поряд із 12-бальною системо у 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застосовується формувальне оцінювання, яке:</w:t>
      </w:r>
    </w:p>
    <w:p w:rsidR="00A9227E" w:rsidRPr="00CC6C03" w:rsidRDefault="00A9227E" w:rsidP="00BD74B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націлене на визначення індивідуальних досягнень кожного учня;</w:t>
      </w:r>
    </w:p>
    <w:p w:rsidR="00A9227E" w:rsidRPr="00CC6C03" w:rsidRDefault="00A9227E" w:rsidP="00BD74B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не передбачає порівняння навчальних досягнень різних учнів;</w:t>
      </w:r>
    </w:p>
    <w:p w:rsidR="00A9227E" w:rsidRPr="00CC6C03" w:rsidRDefault="00A9227E" w:rsidP="00BD74B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широко використовує описове оцінювання;</w:t>
      </w:r>
    </w:p>
    <w:p w:rsidR="00A9227E" w:rsidRPr="00CC6C03" w:rsidRDefault="00A9227E" w:rsidP="00BD74B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застосовує зрозумілі критерії оцінювання, за якими оцінюють учня, він стає свідомим учасником процесу оцінювання і навчання;</w:t>
      </w:r>
    </w:p>
    <w:p w:rsidR="00A9227E" w:rsidRPr="00CC6C03" w:rsidRDefault="00A9227E" w:rsidP="00BD74B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забезпечує зворотн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й зв’язок – отримання інформації про те, чого учні навчилися, а також про те, як учитель реалізував поставлені навчальні цілі;</w:t>
      </w:r>
    </w:p>
    <w:p w:rsidR="00A9227E" w:rsidRPr="00CC6C03" w:rsidRDefault="00A9227E" w:rsidP="00BD74B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визначає вектор навчання: виконавши завдання, учні дізнаються про те, якого рівня вони наразі досягли і в якому напрямку їм потрібно рухатися далі.</w:t>
      </w:r>
    </w:p>
    <w:p w:rsidR="00A9227E" w:rsidRPr="00CC6C03" w:rsidRDefault="00A9227E" w:rsidP="007C35F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>Учитель з метою впровадження формувального оцінювання використовує такі передумови:</w:t>
      </w:r>
    </w:p>
    <w:p w:rsidR="00A9227E" w:rsidRPr="00CC6C03" w:rsidRDefault="00A9227E" w:rsidP="00BD74B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ставить перед учнями виклики у вигляді пошуку причинно-наслідкових зв’язків, розгляду проблемних задач, реалізації проєктів;</w:t>
      </w:r>
    </w:p>
    <w:p w:rsidR="00A9227E" w:rsidRPr="00CC6C03" w:rsidRDefault="00A9227E" w:rsidP="00BD74B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спонукає учнів до самостійного мислення і конструювання відповіді;</w:t>
      </w:r>
    </w:p>
    <w:p w:rsidR="00A9227E" w:rsidRPr="00CC6C03" w:rsidRDefault="00A9227E" w:rsidP="00BD74B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заохочує до обґрунтування думок і способу міркування;</w:t>
      </w:r>
    </w:p>
    <w:p w:rsidR="00A9227E" w:rsidRPr="00CC6C03" w:rsidRDefault="00A9227E" w:rsidP="00BD74B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пропонує чіткі критерії оцінювання;</w:t>
      </w:r>
    </w:p>
    <w:p w:rsidR="00A9227E" w:rsidRPr="00CC6C03" w:rsidRDefault="00A9227E" w:rsidP="00BD74B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формує в учнів розуміння, що будь-яке явище або процес потрібно розглядати всебічно;</w:t>
      </w:r>
    </w:p>
    <w:p w:rsidR="007C35F9" w:rsidRDefault="00A9227E" w:rsidP="00BD74B8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розвиває критичне мислення учнів.</w:t>
      </w:r>
    </w:p>
    <w:p w:rsidR="007C35F9" w:rsidRDefault="007C35F9" w:rsidP="007C35F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9227E" w:rsidRPr="007C35F9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 формувальному оцінюванні переважає оцінювання описове, яке спрямовується на індивідуальний поступ учня.</w:t>
      </w: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Зміст критеріїв формувального оцінювання вчитель виробляє спільно з учнями до кожної окремої ситуації.</w:t>
      </w: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Учні 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можуть залучатися до самооцінювання та взаємооцінювання за визначеними попередньо критеріями.</w:t>
      </w:r>
    </w:p>
    <w:p w:rsidR="00A9227E" w:rsidRPr="00CC6C03" w:rsidRDefault="00A9227E" w:rsidP="007C35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Обов’язковому оцінюванню підлягають навчальні досягнення учнів з предметів інваріантної складової навчального плану закладу.</w:t>
      </w:r>
    </w:p>
    <w:p w:rsidR="007C35F9" w:rsidRPr="00820660" w:rsidRDefault="007C35F9" w:rsidP="007C35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7C35F9" w:rsidRDefault="00A9227E" w:rsidP="00BD74B8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Критерії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,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правила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і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процедури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оцінювання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педагогічної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діяльності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педагогічних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працівників</w:t>
      </w:r>
      <w:r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="007C35F9" w:rsidRPr="007C35F9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КЗ</w:t>
      </w:r>
      <w:r w:rsidR="007C35F9"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«</w:t>
      </w:r>
      <w:r w:rsidR="007C35F9" w:rsidRPr="007C35F9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Вінницький</w:t>
      </w:r>
      <w:r w:rsidR="007C35F9"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ліцей</w:t>
      </w:r>
      <w:r w:rsidR="007C35F9"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№3 </w:t>
      </w:r>
      <w:r w:rsidR="007C35F9" w:rsidRPr="007C35F9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ім</w:t>
      </w:r>
      <w:r w:rsidR="007C35F9" w:rsidRPr="00820660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. </w:t>
      </w:r>
      <w:r w:rsidR="007C35F9" w:rsidRPr="007C35F9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</w:t>
      </w:r>
      <w:r w:rsidR="007C35F9" w:rsidRPr="000406DD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  <w:r w:rsidR="007C35F9" w:rsidRPr="007C35F9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Коцюбинскього</w:t>
      </w:r>
      <w:r w:rsidR="007C35F9" w:rsidRPr="000406DD">
        <w:rPr>
          <w:rFonts w:ascii="Times New Roman" w:eastAsia="Times New Roman" w:hAnsi="Times New Roman" w:cs="Times New Roman"/>
          <w:b/>
          <w:bCs/>
          <w:sz w:val="21"/>
          <w:szCs w:val="21"/>
        </w:rPr>
        <w:t>».</w:t>
      </w:r>
    </w:p>
    <w:p w:rsidR="00A9227E" w:rsidRPr="00820660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правила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процедури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педагогічної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діяльності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педагогічних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працівників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закладу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визначаються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на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основі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положень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наказу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МОН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України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від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09.01.2019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року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№17 «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Про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затвердження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Порядку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проведення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інституційного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аудиту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закладів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загальної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середньої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освіти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 xml:space="preserve">».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Індикатори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та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методи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збору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інформації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для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визначаються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відповідно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до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Додатку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1.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індикатори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освітніх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управлінських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процесів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закладу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та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внутрішньої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якості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«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Рекомендацій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до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побудови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внутрішньої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якості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загальної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середньої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>» (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Бобровський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М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.,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Горбачов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.,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Заплотинська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>.).</w:t>
      </w:r>
      <w:r w:rsidRPr="007C35F9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7C35F9" w:rsidRDefault="00A9227E" w:rsidP="007C35F9">
      <w:pPr>
        <w:pStyle w:val="a6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Для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учителів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початкових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класів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розроблено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на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основі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наказу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Державної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служби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якості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України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від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01.03.2019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року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№01-11/9 «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затвердження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методики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експертного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професійних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компетентностей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учасників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сертифікації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».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Із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врахуванням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особливостей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функціонування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та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рівня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сформованості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професійних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компетентностей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педагогічних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працівників</w:t>
      </w:r>
      <w:r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7C35F9"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КЗ</w:t>
      </w:r>
      <w:r w:rsidR="007C35F9" w:rsidRPr="00820660">
        <w:rPr>
          <w:rFonts w:ascii="Times New Roman" w:eastAsia="Times New Roman" w:hAnsi="Times New Roman" w:cs="Times New Roman"/>
          <w:sz w:val="21"/>
          <w:szCs w:val="21"/>
        </w:rPr>
        <w:t xml:space="preserve"> «</w:t>
      </w:r>
      <w:r w:rsidR="007C35F9"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Вінницький</w:t>
      </w:r>
      <w:r w:rsidR="007C35F9" w:rsidRPr="0082066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7C35F9" w:rsidRPr="00820660">
        <w:rPr>
          <w:rFonts w:ascii="Times New Roman" w:eastAsia="Times New Roman" w:hAnsi="Times New Roman" w:cs="Times New Roman"/>
          <w:sz w:val="21"/>
          <w:szCs w:val="21"/>
        </w:rPr>
        <w:t xml:space="preserve"> №3 </w:t>
      </w:r>
      <w:r w:rsidR="007C35F9"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ім</w:t>
      </w:r>
      <w:r w:rsidR="007C35F9" w:rsidRPr="0082066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7C35F9"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М.Коцюбинскього»</w:t>
      </w:r>
      <w:r w:rsidRPr="007C35F9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Оцінювання педагогічної діяльності педагогічних працівників 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7C35F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передбачає використання методів анкетування, спостереження та інтерв’ю, аналіз документації для збирання інформації і здійснюється членами адміністрації закладу відповідно до розподілу посадових обов’язків з можливим залученням керівників предметних методичних 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об'єднань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Спостереження за діяльністю педагогічних працівників проводиться впродовж навчального року, включаючи, зокрема, спостереження під час відвідування навчальних занять, на перервах між начальними заняттями, а також огляд класної кімнати, спостереження за організацією взаємодії з учасниками освітнього процесу, в тому числі і з батьками.</w:t>
      </w: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Оцінювання педагогічної діяльності педагогічних працівників 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здійснюється після завершення навчального року </w:t>
      </w: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до початку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наступного навчального року та доводиться педагогічним працівникам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індивідуально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32764B" w:rsidRDefault="0032764B" w:rsidP="003276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32764B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b/>
          <w:sz w:val="21"/>
          <w:szCs w:val="21"/>
          <w:lang w:val="ru-RU"/>
        </w:rPr>
        <w:t xml:space="preserve">Критерії та показники оцінювання педагогічної діяльності педагогічних працівників </w:t>
      </w:r>
      <w:r w:rsidRPr="008C71D8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>середньої та старшої ланки</w:t>
      </w: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</w:t>
      </w: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:</w:t>
      </w:r>
    </w:p>
    <w:p w:rsidR="00A9227E" w:rsidRPr="0032764B" w:rsidRDefault="00A9227E" w:rsidP="00BD74B8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</w:t>
      </w:r>
      <w:r w:rsidR="0032764B" w:rsidRPr="0032764B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 xml:space="preserve"> </w:t>
      </w:r>
      <w:r w:rsidRPr="0032764B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1</w:t>
      </w:r>
      <w:r w:rsidRPr="0032764B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>.</w:t>
      </w: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Здатність ефективно планувати свою діяльність, використовувати сучасні освітні підходи до організації освітнього процесу з метою формування ключових компетентностей здобувачів освіти.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32764B" w:rsidRDefault="00A9227E" w:rsidP="00BD74B8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планує свою діяльність, аналізує її результативність.</w:t>
      </w:r>
    </w:p>
    <w:p w:rsidR="00A9227E" w:rsidRPr="0032764B" w:rsidRDefault="00A9227E" w:rsidP="00BD74B8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застосовує освітні технології, спрямовані на формування ключових компетентностей і наскрізних умінь здобувачів освіти.</w:t>
      </w:r>
    </w:p>
    <w:p w:rsidR="00A9227E" w:rsidRPr="0032764B" w:rsidRDefault="00A9227E" w:rsidP="00BD74B8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 xml:space="preserve">Педагогічний працівник надає дітям рівні можливості участі у різних формах взаємодії, зокрема організовує співпрацю учнів </w:t>
      </w:r>
      <w:proofErr w:type="gramStart"/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у парах</w:t>
      </w:r>
      <w:proofErr w:type="gramEnd"/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, мікрогрупах, групах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тощо</w:t>
      </w: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32764B" w:rsidRDefault="00A9227E" w:rsidP="00BD74B8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баланс між активним, пасивним та інтерактивним навчанням.</w:t>
      </w:r>
    </w:p>
    <w:p w:rsidR="00A9227E" w:rsidRPr="0032764B" w:rsidRDefault="00A9227E" w:rsidP="00BD74B8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бере участь у формуванні та реалізації індивідуальних освітніх траєкторій для здобувачів освіти (за потреби).</w:t>
      </w:r>
    </w:p>
    <w:p w:rsidR="00A9227E" w:rsidRPr="0032764B" w:rsidRDefault="00A9227E" w:rsidP="00BD74B8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використовує інформаційно-комунікаційні технології, створює та/або використовує освітні ресурси (електронні презентації, відеоматеріали, методичні розробки, веб-сайти, блоги тощо) в ході планування та реалізації освітньої діяльності.</w:t>
      </w:r>
    </w:p>
    <w:p w:rsidR="00A9227E" w:rsidRPr="00CC6C03" w:rsidRDefault="00A9227E" w:rsidP="00BD74B8">
      <w:pPr>
        <w:pStyle w:val="a6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сприяє формуванню суспільних цінностей у здобувачів освіти:</w:t>
      </w:r>
    </w:p>
    <w:p w:rsidR="0032764B" w:rsidRDefault="0032764B" w:rsidP="00BD74B8">
      <w:pPr>
        <w:numPr>
          <w:ilvl w:val="0"/>
          <w:numId w:val="49"/>
        </w:numPr>
        <w:tabs>
          <w:tab w:val="clear" w:pos="720"/>
          <w:tab w:val="num" w:pos="1134"/>
        </w:tabs>
        <w:spacing w:after="0" w:line="240" w:lineRule="auto"/>
        <w:ind w:left="1134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>повага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до гідності, прав, свобод, законних інтересів людини і громадянина; </w:t>
      </w:r>
    </w:p>
    <w:p w:rsidR="00A9227E" w:rsidRPr="0032764B" w:rsidRDefault="00A9227E" w:rsidP="00BD74B8">
      <w:pPr>
        <w:numPr>
          <w:ilvl w:val="0"/>
          <w:numId w:val="49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нетерпимість до приниження честі та гідності людини,</w:t>
      </w:r>
      <w:r w:rsidR="0032764B"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фізичного або психологічного насильства, а також до дискримінації за будь-якими ознаками;</w:t>
      </w:r>
    </w:p>
    <w:p w:rsidR="00A9227E" w:rsidRPr="00CC6C03" w:rsidRDefault="00A9227E" w:rsidP="00BD74B8">
      <w:pPr>
        <w:numPr>
          <w:ilvl w:val="0"/>
          <w:numId w:val="49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розвиває – патріотизм, повагу до державної мови і державних символів України, шанобливе ставлення до національних, історичних, культурних цінностей, традицій і надбань </w:t>
      </w:r>
      <w:r w:rsidR="0032764B">
        <w:rPr>
          <w:rFonts w:ascii="Times New Roman" w:eastAsia="Times New Roman" w:hAnsi="Times New Roman" w:cs="Times New Roman"/>
          <w:sz w:val="21"/>
          <w:szCs w:val="21"/>
          <w:lang w:val="ru-RU"/>
        </w:rPr>
        <w:t>у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країнського народу;</w:t>
      </w:r>
    </w:p>
    <w:p w:rsidR="00A9227E" w:rsidRPr="00CC6C03" w:rsidRDefault="00A9227E" w:rsidP="00BD74B8">
      <w:pPr>
        <w:numPr>
          <w:ilvl w:val="0"/>
          <w:numId w:val="49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забезпечує позитивне ставлення до індивідуальних відмінностей учнів, цінує, враховує особливості та захищає права кожного з них) у процесі їх навчання, виховання та розвитку.</w:t>
      </w:r>
    </w:p>
    <w:p w:rsidR="00A9227E" w:rsidRDefault="00A9227E" w:rsidP="00BD74B8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застосовує різноманітні форми оцінювання роботи учнів та проводить аналіз результативності їхньої навчальної діяльності.</w:t>
      </w:r>
    </w:p>
    <w:p w:rsidR="0032764B" w:rsidRPr="00CC6C03" w:rsidRDefault="0032764B" w:rsidP="0032764B">
      <w:pPr>
        <w:pStyle w:val="a6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32764B" w:rsidRDefault="00A9227E" w:rsidP="00BD74B8">
      <w:pPr>
        <w:pStyle w:val="a6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2764B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Критерій2.</w:t>
      </w:r>
      <w:r w:rsidRPr="0032764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Постійне підвищення професійного рівня і педагогічної майстерності педагогічних працівників.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4939D8" w:rsidRDefault="00A9227E" w:rsidP="00BD74B8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Педагогічний працівник забезпечує власний професійний розвиток і підвищення кваліфікації, у тому числі щодо методики роботи з дітьми з </w:t>
      </w:r>
      <w:r w:rsidR="004939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особливими освітніми потребами </w:t>
      </w: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(стосується курсів підвищення кваліфікації).</w:t>
      </w:r>
    </w:p>
    <w:p w:rsidR="00A9227E" w:rsidRPr="004939D8" w:rsidRDefault="00A9227E" w:rsidP="00BD74B8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здійснює інноваційну освітню діяльність, бере участь у освітніх проєктах, залучається до роботи як освітній експерт.</w:t>
      </w:r>
    </w:p>
    <w:p w:rsidR="00A9227E" w:rsidRPr="004939D8" w:rsidRDefault="00A9227E" w:rsidP="00BD74B8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бере участь у семінарах, тренінгах, майстер-класах, науково-практичних конференціях, вебінарах, роботі творчих груп із професійних питань.</w:t>
      </w:r>
    </w:p>
    <w:p w:rsidR="00A9227E" w:rsidRPr="004939D8" w:rsidRDefault="00A9227E" w:rsidP="00BD74B8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Педагогічний працівник транслює свої педагогічні напрацювання через участь </w:t>
      </w:r>
      <w:proofErr w:type="gramStart"/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у конкурсах</w:t>
      </w:r>
      <w:proofErr w:type="gramEnd"/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педагогічної майстерності, освітніх виставках тощо.</w:t>
      </w:r>
    </w:p>
    <w:p w:rsidR="004939D8" w:rsidRDefault="004939D8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4939D8" w:rsidRDefault="00A9227E" w:rsidP="00BD74B8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 3</w:t>
      </w:r>
      <w:r w:rsidRPr="004939D8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 xml:space="preserve">. </w:t>
      </w: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Налагодження співпраці зі здобувачами освіти, їх батьками, працівниками закладу освіти, створення сприятливих умов для здобуття освіти.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діє на засадах педагогіки партнерства.</w:t>
      </w:r>
    </w:p>
    <w:p w:rsidR="00A9227E" w:rsidRPr="004939D8" w:rsidRDefault="00A9227E" w:rsidP="00BD74B8">
      <w:pPr>
        <w:pStyle w:val="a6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співпрацює з батьками здобувачів освіти з питань організації освітнього процесу, забезпечує постійний зворотній зв’язок.</w:t>
      </w:r>
    </w:p>
    <w:p w:rsidR="00A9227E" w:rsidRPr="004939D8" w:rsidRDefault="00A9227E" w:rsidP="00BD74B8">
      <w:pPr>
        <w:pStyle w:val="a6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практикує педагогічне наставництво, взаємонавчання та інші форми професійної співпраці.</w:t>
      </w:r>
    </w:p>
    <w:p w:rsidR="00A9227E" w:rsidRPr="004939D8" w:rsidRDefault="00A9227E" w:rsidP="00BD74B8">
      <w:pPr>
        <w:pStyle w:val="a6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створює комфортне освітнє середовище з дотриманням вимог безпеки життєдіяльності, санітарії та гігієни.</w:t>
      </w:r>
    </w:p>
    <w:p w:rsidR="00A9227E" w:rsidRPr="004939D8" w:rsidRDefault="00A9227E" w:rsidP="00BD74B8">
      <w:pPr>
        <w:pStyle w:val="a6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емоційну і психологічну комфортність освітнього середовища для учнів.</w:t>
      </w:r>
    </w:p>
    <w:p w:rsidR="004939D8" w:rsidRDefault="004939D8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 4</w:t>
      </w:r>
      <w:r w:rsidRPr="004939D8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>.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Організація педагогічної діяльності та навчання здобувачів освіти на засадах академічної доброчесності.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4939D8" w:rsidRDefault="00A9227E" w:rsidP="00BD74B8">
      <w:pPr>
        <w:pStyle w:val="a6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під час провадження педагогічної (творчої) діяльності дотриму</w:t>
      </w:r>
      <w:r w:rsid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є</w:t>
      </w: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ться академічної доброчесності.</w:t>
      </w:r>
    </w:p>
    <w:p w:rsidR="00A9227E" w:rsidRPr="004939D8" w:rsidRDefault="00A9227E" w:rsidP="00BD74B8">
      <w:pPr>
        <w:pStyle w:val="a6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39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сприяє дотриманню академічної доброчесності здобувачами освіти.</w:t>
      </w:r>
    </w:p>
    <w:p w:rsidR="00A9227E" w:rsidRDefault="00A9227E" w:rsidP="00BD74B8">
      <w:pPr>
        <w:pStyle w:val="a6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</w:pPr>
      <w:r w:rsidRPr="006A0599"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  <w:t>Вчителі початкових класів закладу вико</w:t>
      </w:r>
      <w:r w:rsidR="008C71D8"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  <w:t xml:space="preserve">ристовують </w:t>
      </w:r>
      <w:r w:rsidRPr="006A0599"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  <w:t>критерії самоосвітньої діяльності педагогічних працівників початкової школи.</w:t>
      </w:r>
    </w:p>
    <w:p w:rsidR="008C71D8" w:rsidRDefault="008C71D8">
      <w:pPr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  <w:br w:type="page"/>
      </w:r>
    </w:p>
    <w:p w:rsidR="008C71D8" w:rsidRPr="006A0599" w:rsidRDefault="008C71D8" w:rsidP="008C71D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</w:pPr>
    </w:p>
    <w:p w:rsidR="00A9227E" w:rsidRPr="006A0599" w:rsidRDefault="00A9227E" w:rsidP="00BD74B8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6A059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</w:t>
      </w:r>
      <w:r w:rsidR="006A0599" w:rsidRPr="006A059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 xml:space="preserve"> </w:t>
      </w:r>
      <w:r w:rsidRPr="006A0599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5</w:t>
      </w:r>
      <w:r w:rsidRPr="006A0599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>.</w:t>
      </w:r>
      <w:r w:rsidRPr="006A0599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Результативність освітнього процесу.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8C71D8" w:rsidRDefault="00A9227E" w:rsidP="00BD74B8">
      <w:pPr>
        <w:pStyle w:val="a6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Педагогічний працівник забезпечує рівень навчальних досягнень учнів, що відповідає вимогам відповідного державного стандарту (результативність річного оцінювання, участі учнів в ДПА </w:t>
      </w:r>
      <w:proofErr w:type="gramStart"/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( у</w:t>
      </w:r>
      <w:proofErr w:type="gramEnd"/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формі ЗНО).</w:t>
      </w:r>
    </w:p>
    <w:p w:rsidR="00A9227E" w:rsidRPr="008C71D8" w:rsidRDefault="00A9227E" w:rsidP="00BD74B8">
      <w:pPr>
        <w:pStyle w:val="a6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високий рівень підготовки здобувачів освіти до участі у Всеукраїнських предметних олімпіадах різних рівнів.</w:t>
      </w:r>
    </w:p>
    <w:p w:rsidR="00A9227E" w:rsidRPr="008C71D8" w:rsidRDefault="00A9227E" w:rsidP="00BD74B8">
      <w:pPr>
        <w:pStyle w:val="a6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високий рівень підготовки здобувачів освіти до участі у конкурсі-захисті науково-дослідницьких робіт по лінії МАН.</w:t>
      </w:r>
    </w:p>
    <w:p w:rsidR="00A9227E" w:rsidRPr="008C71D8" w:rsidRDefault="00A9227E" w:rsidP="00BD74B8">
      <w:pPr>
        <w:pStyle w:val="a6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високий рівень підготовки здобувачів освіти до участі у турнірах, конкурсах, змаганнях, виставках різних рівнів та різного спрямування.</w:t>
      </w:r>
    </w:p>
    <w:p w:rsidR="008C71D8" w:rsidRDefault="008C71D8" w:rsidP="008C71D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b/>
          <w:sz w:val="21"/>
          <w:szCs w:val="21"/>
          <w:lang w:val="ru-RU"/>
        </w:rPr>
        <w:t xml:space="preserve">Критерії та показники оцінювання педагогічної діяльності педагогічних працівників </w:t>
      </w:r>
      <w:r w:rsidRPr="008C71D8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>початкової ланки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:</w:t>
      </w:r>
    </w:p>
    <w:p w:rsidR="008C71D8" w:rsidRDefault="008C71D8" w:rsidP="003276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8C71D8" w:rsidRDefault="00A9227E" w:rsidP="00BD74B8">
      <w:pPr>
        <w:pStyle w:val="a6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 1</w:t>
      </w:r>
      <w:r w:rsidRPr="008C71D8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>.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Здатність планувати і реалізовувати освітній процес на основі особистісно орієнтованого і компетентнісного підходів.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8C71D8" w:rsidRDefault="00A9227E" w:rsidP="00BD74B8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планує освітній процес із урахуванням вимог Державного стандарту початкової освіти та наскрізної освітньої програми.</w:t>
      </w:r>
    </w:p>
    <w:p w:rsidR="00A9227E" w:rsidRPr="008C71D8" w:rsidRDefault="00A9227E" w:rsidP="00BD74B8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використовує педагогічні технології в освітньому процесі на основі особистісно орієнтованого і компетентнісного підходів.</w:t>
      </w:r>
    </w:p>
    <w:p w:rsidR="00A9227E" w:rsidRPr="008C71D8" w:rsidRDefault="00A9227E" w:rsidP="00BD74B8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Педагогічний працівник надає дітям рівні можливості участі у різних формах взаємодії, зокрема організовує співпрацю учнів </w:t>
      </w:r>
      <w:proofErr w:type="gramStart"/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у парах</w:t>
      </w:r>
      <w:proofErr w:type="gramEnd"/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, мікрогрупах, групах</w:t>
      </w:r>
      <w:r w:rsid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тощо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8C71D8" w:rsidRDefault="00A9227E" w:rsidP="00BD74B8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організовує роботу учнів із урахуванням їхніх індивідуальних потреб і можливостей (у тому числі дітей з особливими освітніми потребами), добираючи доцільні методи, прийоми, засоби навчання.</w:t>
      </w:r>
    </w:p>
    <w:p w:rsidR="00A9227E" w:rsidRPr="008C71D8" w:rsidRDefault="00A9227E" w:rsidP="00BD74B8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баланс між активним, пасивним та інтерактивним навчанням.</w:t>
      </w:r>
    </w:p>
    <w:p w:rsidR="00A9227E" w:rsidRPr="008C71D8" w:rsidRDefault="00A9227E" w:rsidP="00BD74B8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демонструє позитивні навички вербальної та невербальної комунікації з учнями.</w:t>
      </w:r>
    </w:p>
    <w:p w:rsidR="00A9227E" w:rsidRPr="008C71D8" w:rsidRDefault="00A9227E" w:rsidP="00BD74B8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застосовує різноманітні форми оцінювання роботи учнів та проводить аналіз результативності їхньої навчальної діяльності.</w:t>
      </w:r>
    </w:p>
    <w:p w:rsidR="008C71D8" w:rsidRDefault="008C71D8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8C71D8" w:rsidRDefault="00A9227E" w:rsidP="00BD74B8">
      <w:pPr>
        <w:pStyle w:val="a6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Критерій2.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Здатність здійснювати процес навчання, виховання і розвитку учнів, основою якого є повага до прав людини, патріотизм, демократичні та інші загальнолюдські цінності.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8C71D8" w:rsidRDefault="00A9227E" w:rsidP="00BD74B8">
      <w:pPr>
        <w:pStyle w:val="a6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формує в учнів повагу до гідності, прав, свобод, законних інтересів людини і громадянина; нетерпимість до приниження честі та гідності людини, фізичного або психологічного насильства, а також до дискримінації за будь-якими ознаками.</w:t>
      </w:r>
    </w:p>
    <w:p w:rsidR="00A9227E" w:rsidRPr="008C71D8" w:rsidRDefault="00A9227E" w:rsidP="00BD74B8">
      <w:pPr>
        <w:pStyle w:val="a6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розвиває в учнів патріотизм, повагу до державної мови і державних символів України, шанобливе ставлення до національних, історичних, культурних цінностей, традицій і надбань українського народу.</w:t>
      </w:r>
    </w:p>
    <w:p w:rsidR="00A9227E" w:rsidRPr="008C71D8" w:rsidRDefault="00A9227E" w:rsidP="00BD74B8">
      <w:pPr>
        <w:pStyle w:val="a6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позитивне ставлення до індивідуальних відмінностей учнів, цінує, враховує особливості та захищає права кожного з них.</w:t>
      </w:r>
    </w:p>
    <w:p w:rsidR="008C71D8" w:rsidRDefault="008C71D8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8C71D8" w:rsidRDefault="00A9227E" w:rsidP="00BD74B8">
      <w:pPr>
        <w:pStyle w:val="a6"/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 3.</w:t>
      </w:r>
      <w:r w:rsidR="008C71D8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Здатність створювати безпечне та психологічно комфортне освітнє середовище, орієнтоване на розвиток дітей та мотивацію їх до навчання.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8C71D8" w:rsidRDefault="00A9227E" w:rsidP="00BD74B8">
      <w:pPr>
        <w:pStyle w:val="a6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створює комфортне освітнє середовище з дотриманням вимог безпеки життєдіяльності, санітарії та гігієни.</w:t>
      </w:r>
    </w:p>
    <w:p w:rsidR="00A9227E" w:rsidRPr="008C71D8" w:rsidRDefault="00A9227E" w:rsidP="00BD74B8">
      <w:pPr>
        <w:pStyle w:val="a6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мотивує учнів до вибору виду діяльності та активного навчання, організовуючи освітні осередки, у тому числі для їхньої індивідуальної роботи.</w:t>
      </w:r>
    </w:p>
    <w:p w:rsidR="00A9227E" w:rsidRPr="008C71D8" w:rsidRDefault="00A9227E" w:rsidP="00BD74B8">
      <w:pPr>
        <w:pStyle w:val="a6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використовує в освітньому середовищі навчальні матеріали відповідно до інтересів і потреб дітей.</w:t>
      </w:r>
    </w:p>
    <w:p w:rsidR="00A9227E" w:rsidRPr="008C71D8" w:rsidRDefault="00A9227E" w:rsidP="00BD74B8">
      <w:pPr>
        <w:pStyle w:val="a6"/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>Педагогічний працівник забезпечує емоційну і психологічну комфортність освітнього середовища для учнів.</w:t>
      </w:r>
    </w:p>
    <w:p w:rsidR="008C71D8" w:rsidRDefault="008C71D8" w:rsidP="003276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8C71D8" w:rsidRDefault="00A9227E" w:rsidP="00BD74B8">
      <w:pPr>
        <w:pStyle w:val="a6"/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 4</w:t>
      </w:r>
      <w:r w:rsidRPr="008C71D8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 xml:space="preserve">. 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Здатність налагоджувати і підтримувати партнерські стосунки з родинами учнів задля розвитку здібностей та можливостей кожної дитини.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8C71D8" w:rsidRDefault="00A9227E" w:rsidP="00BD74B8">
      <w:pPr>
        <w:pStyle w:val="a6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співпрацює з родинами учнів, використовуючи різні форми комунікації щодо успіхів у навчанні та розвитку їх</w:t>
      </w:r>
      <w:r w:rsid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ніх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дітей, зокрема для розроблення і реалізації індивідуальної освітньої траєкторії.</w:t>
      </w:r>
    </w:p>
    <w:p w:rsidR="00A9227E" w:rsidRPr="008C71D8" w:rsidRDefault="00A9227E" w:rsidP="00BD74B8">
      <w:pPr>
        <w:pStyle w:val="a6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долучає батьків до організації освітнього процесу та проводить спільно з ними заходи для дітей.</w:t>
      </w:r>
    </w:p>
    <w:p w:rsidR="008C71D8" w:rsidRDefault="008C71D8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8C71D8" w:rsidRDefault="00A9227E" w:rsidP="00BD74B8">
      <w:pPr>
        <w:pStyle w:val="a6"/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 5</w:t>
      </w:r>
      <w:r w:rsidRPr="008C71D8">
        <w:rPr>
          <w:rFonts w:ascii="Times New Roman" w:eastAsia="Times New Roman" w:hAnsi="Times New Roman" w:cs="Times New Roman"/>
          <w:sz w:val="21"/>
          <w:szCs w:val="21"/>
          <w:u w:val="single"/>
          <w:lang w:val="ru-RU"/>
        </w:rPr>
        <w:t xml:space="preserve">. 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Організація педагогічної діяльності та навчання здобувачів освіти на засадах академічної доброчесності.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8C71D8" w:rsidRDefault="00A9227E" w:rsidP="00BD74B8">
      <w:pPr>
        <w:pStyle w:val="a6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під час провадження педагогічної (творчої) діяльності дотримуються академічної доброчесності.</w:t>
      </w:r>
    </w:p>
    <w:p w:rsidR="00A9227E" w:rsidRPr="008C71D8" w:rsidRDefault="00A9227E" w:rsidP="00BD74B8">
      <w:pPr>
        <w:pStyle w:val="a6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сприяє дотриманню академічної доброчесності здобувачами освіти.</w:t>
      </w:r>
    </w:p>
    <w:p w:rsidR="008C71D8" w:rsidRDefault="008C71D8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>Критерій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6.</w:t>
      </w:r>
      <w:r w:rsidR="008C71D8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Здатність до постійного професійного розвитку, самооцінювання та рефлексії.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8C71D8" w:rsidRDefault="00A9227E" w:rsidP="00BD74B8">
      <w:pPr>
        <w:pStyle w:val="a6"/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аналізує сильні і слабкі сторони своєї професійної діяльності, формує і розвиває власну інформативну компетентність та визначає шляхи подальшого саморозвитку.</w:t>
      </w:r>
    </w:p>
    <w:p w:rsidR="00A9227E" w:rsidRPr="008C71D8" w:rsidRDefault="00A9227E" w:rsidP="00BD74B8">
      <w:pPr>
        <w:pStyle w:val="a6"/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здійснює оцінювання своєї роботи на підставі інформації із різних джерел (результати оцінювання учнів, зворотн</w:t>
      </w:r>
      <w:r w:rsid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і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й зв’язок від колег, керівництва, учнів, їхніх батьків) та враховує його результати для професійного і особистісного зростання.</w:t>
      </w:r>
    </w:p>
    <w:p w:rsidR="00A9227E" w:rsidRPr="008C71D8" w:rsidRDefault="00A9227E" w:rsidP="00BD74B8">
      <w:pPr>
        <w:pStyle w:val="a6"/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бере участь у семінарах, тренінгах, майстер-класах, науково-практичних конференціях, вебінарах, роботі творчих груп із професійних питань</w:t>
      </w:r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‘ педагогічних студіях</w:t>
      </w: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8C71D8" w:rsidRDefault="00A9227E" w:rsidP="00BD74B8">
      <w:pPr>
        <w:pStyle w:val="a6"/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C71D8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постійно співпрацює з іншими вчителями для підвищення своєї власної та їхньої професійної компетентності.</w:t>
      </w:r>
    </w:p>
    <w:p w:rsidR="008C71D8" w:rsidRDefault="008C71D8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1E72C3" w:rsidRDefault="00A9227E" w:rsidP="00BD74B8">
      <w:pPr>
        <w:pStyle w:val="a6"/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1E72C3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val="ru-RU"/>
        </w:rPr>
        <w:t xml:space="preserve">Критерій 7. </w:t>
      </w:r>
      <w:r w:rsidRP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Результативність освітнього процесу.</w:t>
      </w:r>
    </w:p>
    <w:p w:rsidR="00A9227E" w:rsidRPr="00CC6C03" w:rsidRDefault="00A9227E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Показники:</w:t>
      </w:r>
    </w:p>
    <w:p w:rsidR="00A9227E" w:rsidRPr="001E72C3" w:rsidRDefault="00A9227E" w:rsidP="00BD74B8">
      <w:pPr>
        <w:pStyle w:val="a6"/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рівень навчальних досягнень учнів, що відповідає вимогам державного стандарту (результативність річного оцінювання, участі учнів у ДПА);</w:t>
      </w:r>
    </w:p>
    <w:p w:rsidR="00A9227E" w:rsidRPr="001E72C3" w:rsidRDefault="00A9227E" w:rsidP="00BD74B8">
      <w:pPr>
        <w:pStyle w:val="a6"/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високий рівень підготовки здобувачів освіти до участі у Всеукраїнських предметних олімпіадах з базових дисциплін різного рівня;</w:t>
      </w:r>
    </w:p>
    <w:p w:rsidR="00A9227E" w:rsidRPr="001E72C3" w:rsidRDefault="00A9227E" w:rsidP="00BD74B8">
      <w:pPr>
        <w:pStyle w:val="a6"/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Педагогічний працівник забезпечує високий рівень підготовки здобувачів освіти до участі у турнірах, конкурсах, змаганнях, виставках різних рівнів та різного спрямування;</w:t>
      </w:r>
    </w:p>
    <w:p w:rsidR="001E72C3" w:rsidRDefault="001E72C3" w:rsidP="003276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Оцінювання педагогічної діяльності педагогічних працівників </w:t>
      </w:r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здійснюється за кожним критерієм та включає оцінювання за всіма показниками, що входять до відповідного критерію. Загальна оцінка є сумою балів за всіма критеріями.</w:t>
      </w: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Оцінювання педагогічної діяльності педагогічних працівників </w:t>
      </w:r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</w:t>
      </w:r>
      <w:proofErr w:type="gramStart"/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пунктами </w:t>
      </w:r>
      <w:r w:rsidR="001E72C3">
        <w:rPr>
          <w:rFonts w:ascii="Times New Roman" w:eastAsia="Times New Roman" w:hAnsi="Times New Roman" w:cs="Times New Roman"/>
          <w:sz w:val="21"/>
          <w:szCs w:val="21"/>
        </w:rPr>
        <w:t>V</w:t>
      </w:r>
      <w:r w:rsidR="001E72C3" w:rsidRPr="001E72C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(</w:t>
      </w:r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</w:t>
      </w:r>
      <w:r w:rsidR="001E72C3">
        <w:rPr>
          <w:rFonts w:ascii="Times New Roman" w:eastAsia="Times New Roman" w:hAnsi="Times New Roman" w:cs="Times New Roman"/>
          <w:sz w:val="21"/>
          <w:szCs w:val="21"/>
          <w:lang w:val="uk-UA"/>
        </w:rPr>
        <w:t>ії 1-5</w:t>
      </w:r>
      <w:r w:rsidR="001E72C3" w:rsidRPr="001E72C3">
        <w:rPr>
          <w:rFonts w:ascii="Times New Roman" w:eastAsia="Times New Roman" w:hAnsi="Times New Roman" w:cs="Times New Roman"/>
          <w:sz w:val="21"/>
          <w:szCs w:val="21"/>
          <w:lang w:val="ru-RU"/>
        </w:rPr>
        <w:t>)-</w:t>
      </w:r>
      <w:r w:rsidR="001E72C3">
        <w:rPr>
          <w:rFonts w:ascii="Times New Roman" w:eastAsia="Times New Roman" w:hAnsi="Times New Roman" w:cs="Times New Roman"/>
          <w:sz w:val="21"/>
          <w:szCs w:val="21"/>
        </w:rPr>
        <w:t>VI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1E72C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(критерії 1-7)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здійснюється за такими критеріями:</w:t>
      </w:r>
    </w:p>
    <w:p w:rsidR="005225C2" w:rsidRPr="005225C2" w:rsidRDefault="00A9227E" w:rsidP="00BD74B8">
      <w:pPr>
        <w:pStyle w:val="a6"/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5225C2">
        <w:rPr>
          <w:rFonts w:ascii="Times New Roman" w:eastAsia="Times New Roman" w:hAnsi="Times New Roman" w:cs="Times New Roman"/>
          <w:sz w:val="21"/>
          <w:szCs w:val="21"/>
          <w:lang w:val="ru-RU"/>
        </w:rPr>
        <w:t>у тому випадку, коли показник, за яким здійснюється оцінювання, простежується постійно/системно, він оцінюється в 3 (три) бали;</w:t>
      </w:r>
    </w:p>
    <w:p w:rsidR="00A9227E" w:rsidRPr="005225C2" w:rsidRDefault="00A9227E" w:rsidP="00BD74B8">
      <w:pPr>
        <w:pStyle w:val="a6"/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5225C2">
        <w:rPr>
          <w:rFonts w:ascii="Times New Roman" w:eastAsia="Times New Roman" w:hAnsi="Times New Roman" w:cs="Times New Roman"/>
          <w:sz w:val="21"/>
          <w:szCs w:val="21"/>
          <w:lang w:val="ru-RU"/>
        </w:rPr>
        <w:t>коли показник, за яким здійснюється оцінювання, простежується часто/в більшості випадків, він оцінюється у 2 (два) бали;</w:t>
      </w:r>
    </w:p>
    <w:p w:rsidR="00A9227E" w:rsidRPr="005225C2" w:rsidRDefault="00A9227E" w:rsidP="00BD74B8">
      <w:pPr>
        <w:pStyle w:val="a6"/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5225C2">
        <w:rPr>
          <w:rFonts w:ascii="Times New Roman" w:eastAsia="Times New Roman" w:hAnsi="Times New Roman" w:cs="Times New Roman"/>
          <w:sz w:val="21"/>
          <w:szCs w:val="21"/>
          <w:lang w:val="ru-RU"/>
        </w:rPr>
        <w:t>коли показник, за яким здійснюється оцінювання, простежується епізодично/не простежуються, він оцінюється в 1 (один) бал.</w:t>
      </w: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Оцінювання педагогічної діяльності педагогічних працівників </w:t>
      </w:r>
      <w:r w:rsidR="005225C2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5225C2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за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критерієм 5, показник 1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(5-11 кл.) та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критерієм 7, показник 1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(3-4 кл.)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>здійснюється шляхом розрахунку річного середнього балу навчальних досягнень учнів, яких навчає вчитель. У випадку, якщо учні педагога складали державну підсумкову атестацію в поточному році середній бал по ДПА враховується для оцінки вищезазначених пунктів шляхом розрахунку середнього арифметичного між середнім балом за річне оцінювання та середнім балом за ДПА.</w:t>
      </w: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Оцінювання педагогічної діяльності педагогічних працівників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ліцей №3 ім. М.Коцюбинскього» за критерієм 5, показники 2-4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та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критерієм 7 (показники 2-3)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здійснюється шляхом розрахунку суми балів за кожного призера (І, ІІ, ІІІ місця) на кожному рівні (етапі) в обсязі І місце – 3 бали, ІІ місце – 2 бали, ІІІ місце – 1 бал.</w:t>
      </w:r>
    </w:p>
    <w:p w:rsidR="00A9227E" w:rsidRPr="00CC6C03" w:rsidRDefault="00A9227E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Сума балів за всіма показниками вищезазначених критеріїв є загальною оцінкою педагогічного працівника у поточному навчальному році.</w:t>
      </w:r>
    </w:p>
    <w:p w:rsidR="00A9227E" w:rsidRDefault="00EA5A78" w:rsidP="00BD74B8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КЗ «Вінницький ліцей №3 ім. М.Коцюбинскього»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у разі потреби, може здійснювати аналіз за кожним критерієм (показником) окремо шляхом розрахунку суми балів, набраних всіма педагогічними працівниками у співвідношенні до максимально можливої кількості балів за певним показником у відсотках.</w:t>
      </w:r>
    </w:p>
    <w:p w:rsidR="000406DD" w:rsidRPr="00CC6C03" w:rsidRDefault="000406DD" w:rsidP="000406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0406DD" w:rsidRDefault="00A9227E" w:rsidP="00BD74B8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Критерії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,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правила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і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процедури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оцінювання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управлінської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діяльності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керівництва</w:t>
      </w:r>
      <w:r w:rsidRPr="000406DD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="000406DD" w:rsidRPr="000406DD">
        <w:rPr>
          <w:rFonts w:ascii="Times New Roman" w:eastAsia="Times New Roman" w:hAnsi="Times New Roman" w:cs="Times New Roman"/>
          <w:b/>
          <w:sz w:val="21"/>
          <w:szCs w:val="21"/>
          <w:lang w:val="ru-RU"/>
        </w:rPr>
        <w:t xml:space="preserve">КЗ «Вінницький </w:t>
      </w:r>
      <w:r w:rsidR="000406DD">
        <w:rPr>
          <w:rFonts w:ascii="Times New Roman" w:eastAsia="Times New Roman" w:hAnsi="Times New Roman" w:cs="Times New Roman"/>
          <w:b/>
          <w:sz w:val="21"/>
          <w:szCs w:val="21"/>
          <w:lang w:val="ru-RU"/>
        </w:rPr>
        <w:t>ліцей</w:t>
      </w:r>
      <w:r w:rsidR="000406DD" w:rsidRPr="000406DD">
        <w:rPr>
          <w:rFonts w:ascii="Times New Roman" w:eastAsia="Times New Roman" w:hAnsi="Times New Roman" w:cs="Times New Roman"/>
          <w:b/>
          <w:sz w:val="21"/>
          <w:szCs w:val="21"/>
          <w:lang w:val="ru-RU"/>
        </w:rPr>
        <w:t xml:space="preserve"> №3 ім. М.Коцюбинскього».</w:t>
      </w:r>
    </w:p>
    <w:p w:rsidR="00A9227E" w:rsidRDefault="00A9227E" w:rsidP="00040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Критерії, правила і процедури оцінювання управлінської діяльності керівних працівників закладу освіти визначаються на основі положень наказу Міністерства освіти і науки України від 09.01.2019 року №17 «Про затвердження Порядку проведення інституційного аудиту закладів загальної середньої освіти». Індикатори оцінювання та методи збору інформації для критеріїв оцінювання визначаються відповідно до Додатку</w:t>
      </w:r>
      <w:r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1. Критерії, індикатори оцінювання освітніх і управлінських процесів закладу освіти та внутрішньої системи забезпечення якості освіти «Рекомендацій до побудови внутрішньої системи забезпечення якості освіти у закладі загальної середньої освіти» (Бобровський М. В., Горбачов С. І., Заплотинська О. О.).</w:t>
      </w:r>
    </w:p>
    <w:p w:rsidR="000406DD" w:rsidRPr="00CC6C03" w:rsidRDefault="000406DD" w:rsidP="00040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Вимога 1. Наявність стратегії розвитку </w:t>
      </w:r>
      <w:r w:rsidR="000406DD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ліцей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та системи планування діяльності закладу, моніторинг виконання поставлених цілей і завдань.</w:t>
      </w:r>
    </w:p>
    <w:p w:rsidR="00A9227E" w:rsidRPr="00CC6C03" w:rsidRDefault="00A9227E" w:rsidP="000406D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 оцінювання:</w:t>
      </w:r>
    </w:p>
    <w:p w:rsidR="00A9227E" w:rsidRPr="000406DD" w:rsidRDefault="00A9227E" w:rsidP="00BD74B8">
      <w:pPr>
        <w:pStyle w:val="a6"/>
        <w:numPr>
          <w:ilvl w:val="1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0406DD">
        <w:rPr>
          <w:rFonts w:ascii="Times New Roman" w:eastAsia="Times New Roman" w:hAnsi="Times New Roman" w:cs="Times New Roman"/>
          <w:sz w:val="21"/>
          <w:szCs w:val="21"/>
          <w:lang w:val="ru-RU"/>
        </w:rPr>
        <w:t>У закладі освіти затверджено стратегію його розвитку, спрямовану на підвищення якості освітньої діяльності.</w:t>
      </w:r>
    </w:p>
    <w:p w:rsidR="00A9227E" w:rsidRPr="00CC6C03" w:rsidRDefault="00A9227E" w:rsidP="00BD74B8">
      <w:pPr>
        <w:pStyle w:val="a6"/>
        <w:numPr>
          <w:ilvl w:val="1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закладі освіти річне планування та відстеження його результативності здійснюються відповідно до стратегії його розвитку та з урахуванням освітньої програми.</w:t>
      </w:r>
    </w:p>
    <w:p w:rsidR="00A9227E" w:rsidRPr="00CC6C03" w:rsidRDefault="00A9227E" w:rsidP="00BD74B8">
      <w:pPr>
        <w:pStyle w:val="a6"/>
        <w:numPr>
          <w:ilvl w:val="1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закладі освіти здійснюється самооцінювання якості освітньої діяльності на основі стратегії (політики) і процедур забезпечення якості освіти.</w:t>
      </w:r>
    </w:p>
    <w:p w:rsidR="00A9227E" w:rsidRDefault="00A9227E" w:rsidP="00BD74B8">
      <w:pPr>
        <w:pStyle w:val="a6"/>
        <w:numPr>
          <w:ilvl w:val="1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 закладу освіти планує та здійснює заходи щодо утримання у належному стані будівель, приміщень, обладнання.</w:t>
      </w:r>
    </w:p>
    <w:p w:rsidR="003C42CB" w:rsidRPr="00CC6C03" w:rsidRDefault="003C42CB" w:rsidP="003C42CB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Вимога 2. Формування відносин довіри, прозорості, дотримання етичних норм.</w:t>
      </w:r>
    </w:p>
    <w:p w:rsidR="00A9227E" w:rsidRPr="00CC6C03" w:rsidRDefault="00A9227E" w:rsidP="003C42C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 оцінювання:</w:t>
      </w:r>
    </w:p>
    <w:p w:rsidR="003C42CB" w:rsidRDefault="00A9227E" w:rsidP="00BD74B8">
      <w:pPr>
        <w:pStyle w:val="a6"/>
        <w:numPr>
          <w:ilvl w:val="1"/>
          <w:numId w:val="6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 закладу освіти сприяє створенню психологічно комфортного середовища, яке забезпечує конструктивну взаємодію здобувачів освіти, їх</w:t>
      </w:r>
      <w:r w:rsid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ніх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батьків, педагогічних та інших працівників закладу освіти та взаємну довіру.</w:t>
      </w:r>
    </w:p>
    <w:p w:rsidR="00A9227E" w:rsidRDefault="00A9227E" w:rsidP="00BD74B8">
      <w:pPr>
        <w:pStyle w:val="a6"/>
        <w:numPr>
          <w:ilvl w:val="1"/>
          <w:numId w:val="6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 освіти оприлюднює інформацію про свою діяльність на відкритих загальнодоступних ресурсах.</w:t>
      </w:r>
    </w:p>
    <w:p w:rsidR="003C42CB" w:rsidRDefault="003C42CB" w:rsidP="003C42C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Вимога 3. Ефективність кадрової політики та забезпечення можливостей для професійного розвитку педагогічних працівників.</w:t>
      </w:r>
    </w:p>
    <w:p w:rsidR="00A9227E" w:rsidRPr="00CC6C03" w:rsidRDefault="00A9227E" w:rsidP="003C42C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 оцінювання:</w:t>
      </w:r>
    </w:p>
    <w:p w:rsidR="003C42CB" w:rsidRPr="003C42CB" w:rsidRDefault="00A9227E" w:rsidP="00BD74B8">
      <w:pPr>
        <w:pStyle w:val="a6"/>
        <w:numPr>
          <w:ilvl w:val="1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Керівник закладу освіти формує штат закладу, залучаючи кваліфікованих пе</w:t>
      </w:r>
      <w:r w:rsid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дагогічних та інших працівників.</w:t>
      </w:r>
    </w:p>
    <w:p w:rsidR="00A9227E" w:rsidRPr="003C42CB" w:rsidRDefault="00A9227E" w:rsidP="00BD74B8">
      <w:pPr>
        <w:pStyle w:val="a6"/>
        <w:numPr>
          <w:ilvl w:val="1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 закладу освіти за допомогою 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діяльності.</w:t>
      </w:r>
    </w:p>
    <w:p w:rsidR="00A9227E" w:rsidRPr="003C42CB" w:rsidRDefault="00A9227E" w:rsidP="00BD74B8">
      <w:pPr>
        <w:pStyle w:val="a6"/>
        <w:numPr>
          <w:ilvl w:val="1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 закладу освіти сприяє підвищенню кваліфікації педагогічних працівників.</w:t>
      </w:r>
    </w:p>
    <w:p w:rsidR="003C42CB" w:rsidRPr="00CC6C03" w:rsidRDefault="003C42CB" w:rsidP="000406D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lastRenderedPageBreak/>
        <w:t>Вимога 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взаємодія закладу освіти з місцевою громадою.</w:t>
      </w:r>
    </w:p>
    <w:p w:rsidR="00A9227E" w:rsidRPr="00CC6C03" w:rsidRDefault="00A9227E" w:rsidP="003C42C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 оцінювання:</w:t>
      </w:r>
    </w:p>
    <w:p w:rsidR="00A9227E" w:rsidRPr="003C42CB" w:rsidRDefault="00A9227E" w:rsidP="00BD74B8">
      <w:pPr>
        <w:pStyle w:val="a6"/>
        <w:numPr>
          <w:ilvl w:val="1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У закладі освіти створюються умови для реалізації прав і обов’язків учасників освітнього процесу.</w:t>
      </w:r>
    </w:p>
    <w:p w:rsidR="00A9227E" w:rsidRPr="00CC6C03" w:rsidRDefault="00A9227E" w:rsidP="00BD74B8">
      <w:pPr>
        <w:pStyle w:val="a6"/>
        <w:numPr>
          <w:ilvl w:val="1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Управлінські рішення приймаються з урахуванням пропозицій учасників освітнього процесу.</w:t>
      </w:r>
    </w:p>
    <w:p w:rsidR="00A9227E" w:rsidRPr="00CC6C03" w:rsidRDefault="00A9227E" w:rsidP="00BD74B8">
      <w:pPr>
        <w:pStyle w:val="a6"/>
        <w:numPr>
          <w:ilvl w:val="1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 закладу освіти створює умови для розвитку громадського самоврядування.</w:t>
      </w:r>
    </w:p>
    <w:p w:rsidR="00A9227E" w:rsidRPr="00CC6C03" w:rsidRDefault="00A9227E" w:rsidP="00BD74B8">
      <w:pPr>
        <w:pStyle w:val="a6"/>
        <w:numPr>
          <w:ilvl w:val="1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 закладу освіти сприяє виявленню громадської активності та ініціативи учасників освітнього процесу, їх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ньої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участі в житті місцевої громади.</w:t>
      </w:r>
    </w:p>
    <w:p w:rsidR="00A9227E" w:rsidRPr="00CC6C03" w:rsidRDefault="00A9227E" w:rsidP="00BD74B8">
      <w:pPr>
        <w:pStyle w:val="a6"/>
        <w:numPr>
          <w:ilvl w:val="1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Режим роботи закладу освіти та розклад занять враховують вікові особливості здобувачів освіти, відповідають їх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нім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освітнім потребам.</w:t>
      </w:r>
    </w:p>
    <w:p w:rsidR="00A9227E" w:rsidRDefault="00A9227E" w:rsidP="00BD74B8">
      <w:pPr>
        <w:pStyle w:val="a6"/>
        <w:numPr>
          <w:ilvl w:val="1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закладі освіти створюються умови для реалізації індивідуальних освітніх траєкторій здобувачів освіти.</w:t>
      </w:r>
    </w:p>
    <w:p w:rsidR="003C42CB" w:rsidRPr="00CC6C03" w:rsidRDefault="003C42CB" w:rsidP="000406D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Вимога 5. Формування та забезпечення реалізації політики академічної доброчесності.</w:t>
      </w:r>
    </w:p>
    <w:p w:rsidR="00A9227E" w:rsidRPr="00CC6C03" w:rsidRDefault="00A9227E" w:rsidP="003C42C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Критерії оцінювання:</w:t>
      </w:r>
    </w:p>
    <w:p w:rsidR="00A9227E" w:rsidRPr="003C42CB" w:rsidRDefault="00A9227E" w:rsidP="00BD74B8">
      <w:pPr>
        <w:pStyle w:val="a6"/>
        <w:numPr>
          <w:ilvl w:val="1"/>
          <w:numId w:val="7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 освіти впроваджує політику академічної доброчесності.</w:t>
      </w:r>
    </w:p>
    <w:p w:rsidR="00A9227E" w:rsidRPr="00CC6C03" w:rsidRDefault="00A9227E" w:rsidP="00BD74B8">
      <w:pPr>
        <w:pStyle w:val="a6"/>
        <w:numPr>
          <w:ilvl w:val="1"/>
          <w:numId w:val="7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 закладу освіти сприяє формуванню в учасників освітнього процесу негативного ставлення до корупції.</w:t>
      </w:r>
    </w:p>
    <w:p w:rsidR="00A9227E" w:rsidRPr="00CC6C03" w:rsidRDefault="00A9227E" w:rsidP="00BD74B8">
      <w:pPr>
        <w:pStyle w:val="a6"/>
        <w:numPr>
          <w:ilvl w:val="1"/>
          <w:numId w:val="7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Ефективність управлінської діяльності </w:t>
      </w:r>
      <w:r w:rsid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керівництва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під час атестації визначається за критеріями: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саморозвиток та самовдосконалення керівника у сфері управлінської діяльності;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стратегічне планування базується на положеннях концепції розвитку </w:t>
      </w:r>
      <w:r w:rsid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КЗ «Вінницький ліце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й</w:t>
      </w:r>
      <w:r w:rsidR="003C42CB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 М.Коцюбинскього»</w:t>
      </w: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, висновках аналізу та самоаналізу результатів діяльності;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річне планування формується на стратегічних засадах розвитку закладу;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здійснення аналізу і оцінки ефективності реалізації планів, проєктів;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професійного розвитку вчителів, методичного супроводу молодих спеціалістів;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поширення позитивної інформації про заклад;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створення повноцінних умов функціонування закладу (безпечні та гігієнічні);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застосування ІКТ-технологій у освітньому процесі;</w:t>
      </w:r>
    </w:p>
    <w:p w:rsidR="00A9227E" w:rsidRPr="003C42CB" w:rsidRDefault="00A9227E" w:rsidP="00BD74B8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якості освіти через взаємодію всіх учасників освітнього процесу.</w:t>
      </w:r>
    </w:p>
    <w:p w:rsidR="003C42CB" w:rsidRPr="00CC6C03" w:rsidRDefault="003C42CB" w:rsidP="003C42C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Аналіз виконання вищезазначених вимог директором </w:t>
      </w:r>
      <w:r w:rsidR="003C42CB">
        <w:rPr>
          <w:rFonts w:ascii="Times New Roman" w:eastAsia="Times New Roman" w:hAnsi="Times New Roman" w:cs="Times New Roman"/>
          <w:sz w:val="21"/>
          <w:szCs w:val="21"/>
          <w:lang w:val="ru-RU"/>
        </w:rPr>
        <w:t>ліцею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забезпечується щорічно </w:t>
      </w: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рамках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щорічного звіту керівника.</w:t>
      </w:r>
    </w:p>
    <w:p w:rsidR="003C42CB" w:rsidRPr="003C42CB" w:rsidRDefault="003C42CB" w:rsidP="00A9227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Забезпечення наявності необхідних ресурсів для організації освітнього процесу</w:t>
      </w:r>
      <w:r w:rsidR="00B21FE5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,</w:t>
      </w:r>
      <w:r w:rsidR="00B21FE5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</w:t>
      </w:r>
      <w:r w:rsidR="00B21FE5">
        <w:rPr>
          <w:rFonts w:ascii="Times New Roman" w:eastAsia="Times New Roman" w:hAnsi="Times New Roman" w:cs="Times New Roman"/>
          <w:b/>
          <w:bCs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тому числі для самостійної роботи здобувачів освіти</w:t>
      </w:r>
      <w:r w:rsidR="00B21FE5" w:rsidRPr="00B21FE5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.</w:t>
      </w:r>
    </w:p>
    <w:p w:rsidR="00B21FE5" w:rsidRDefault="00B21FE5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Одним із основних елементів забезпечення якості освітнього процесу в</w:t>
      </w:r>
      <w:r w:rsidR="00B21FE5"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КЗ «Вінницький ліцей №3 ім. 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є</w:t>
      </w:r>
      <w:r w:rsidR="00B21FE5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наявність відповідних ресурсів (кадрових, матеріально-технічних, навчально-методичних та інформаційних) 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та ефективність їх застосування</w:t>
      </w:r>
    </w:p>
    <w:p w:rsidR="00A9227E" w:rsidRPr="00B21FE5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Забезпечення необхідними ресурсами освітнього процесу та підтримки здобувачів загальної середньої освіти в 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закладі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відповідає основним санітарно-технічним вимогам. Освітній процес здійснюється у 2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2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класних кімнатах, 2 майстернях, спортивному залі.</w:t>
      </w:r>
      <w:r w:rsidR="00B21FE5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закладі є два комп’ютерних класи, бібліотека з читальним залом, актова зала, харчоблок.</w:t>
      </w:r>
    </w:p>
    <w:p w:rsidR="00A9227E" w:rsidRPr="00CC6C03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Споруда відповідає паспортним даним і санітарно – гігієнічним нормам. Усі приміщення використовуються упродовж навчального року з повним навантаженням, утримуються в належному стані. Навчальні кабінети – це окремі приміщення, які відповідають своїм призначенням санітарно-гігієнічним нормам та обладнані сучасними технічними засобами навчання.</w:t>
      </w:r>
    </w:p>
    <w:p w:rsidR="00A9227E" w:rsidRPr="00CC6C03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Створене належне освітнє середовище для здійснення освітнього процесу у 1-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4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класах відповідно до Концепції «НУШ».</w:t>
      </w:r>
    </w:p>
    <w:p w:rsidR="00A9227E" w:rsidRPr="00CC6C03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Кількість навчальних приміщень забезпечує навчання учнів в одну зміну. Матеріально-технічна база 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ліцею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поністю</w:t>
      </w:r>
      <w:r w:rsidRPr="00B21FE5">
        <w:rPr>
          <w:rFonts w:ascii="Times New Roman" w:eastAsia="Times New Roman" w:hAnsi="Times New Roman" w:cs="Times New Roman"/>
          <w:color w:val="FF0000"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пристосована для </w:t>
      </w:r>
      <w:r w:rsid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здійсення освітнього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процесу.</w:t>
      </w:r>
    </w:p>
    <w:p w:rsidR="00A9227E" w:rsidRPr="00CC6C03" w:rsidRDefault="00B21FE5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>КЗ «Вінницький ліцей №3 ім. М.Коцюбинскього»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для організації освітнього процесу забезпечена такими ресурсами, як:</w:t>
      </w:r>
    </w:p>
    <w:p w:rsidR="00A9227E" w:rsidRPr="00B21FE5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B21FE5">
        <w:rPr>
          <w:rFonts w:ascii="Times New Roman" w:eastAsia="Times New Roman" w:hAnsi="Times New Roman" w:cs="Times New Roman"/>
          <w:iCs/>
          <w:sz w:val="21"/>
          <w:szCs w:val="21"/>
          <w:lang w:val="ru-RU"/>
        </w:rPr>
        <w:lastRenderedPageBreak/>
        <w:t>Державним стандартом загальної середньої освіти;</w:t>
      </w:r>
    </w:p>
    <w:p w:rsidR="00A9227E" w:rsidRPr="00B21FE5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21FE5">
        <w:rPr>
          <w:rFonts w:ascii="Times New Roman" w:eastAsia="Times New Roman" w:hAnsi="Times New Roman" w:cs="Times New Roman"/>
          <w:iCs/>
          <w:sz w:val="21"/>
          <w:szCs w:val="21"/>
        </w:rPr>
        <w:t>типовими освітніми програми;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статутом закладу освіти;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стратегією розвитку закладу освіти;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річним планом роботи закладу освіти;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освітньою програмою закладу освіти;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штатним розписом закладу освіти;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t>календарно-тематичним плануванням;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методиками й технологіями організації освітнього процесу;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методиками роботи з дітьми з особливими освітніми потребами;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системою матеріального та морального заохочення;</w:t>
      </w:r>
    </w:p>
    <w:p w:rsidR="00A9227E" w:rsidRPr="00CC6C03" w:rsidRDefault="00A9227E" w:rsidP="00BD74B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планами підвищення кваліфікації педагогічних працівників.</w:t>
      </w:r>
    </w:p>
    <w:p w:rsidR="00A9227E" w:rsidRPr="00CC6C03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 наявності навчальні програми з усіх освітніх предметів.</w:t>
      </w:r>
    </w:p>
    <w:p w:rsidR="00A9227E" w:rsidRPr="00CC6C03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Навчальні програми, за якими здійснюється освітній процес здобувачів загальної середньої освіти, забезпечують можливість досягнення компетентностей.</w:t>
      </w:r>
    </w:p>
    <w:p w:rsidR="00A9227E" w:rsidRPr="00CC6C03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Бібліотечний фонд закладу нараховує</w:t>
      </w:r>
      <w:r w:rsidR="00B21FE5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="00B21FE5"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69</w:t>
      </w:r>
      <w:r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B21FE5"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206</w:t>
      </w:r>
      <w:r w:rsidR="00B21FE5" w:rsidRPr="00B21FE5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примірників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B21FE5" w:rsidRDefault="00A9227E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Забезпеченість освітнього процесу навчальною літературою становить 100 %.</w:t>
      </w:r>
    </w:p>
    <w:p w:rsidR="00A9227E" w:rsidRPr="00CC6C03" w:rsidRDefault="00B21FE5" w:rsidP="00B21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ліцей №3 ім. М.Коцюбинскього»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має доступ до мережі </w:t>
      </w:r>
      <w:proofErr w:type="gramStart"/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Інтернет, </w:t>
      </w:r>
      <w:r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баз</w:t>
      </w:r>
      <w:proofErr w:type="gramEnd"/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даних у режимі </w:t>
      </w:r>
      <w:r w:rsidR="00A9227E"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on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-</w:t>
      </w:r>
      <w:r w:rsidR="00A9227E"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line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електронну пошту</w:t>
      </w:r>
      <w:r w:rsidRPr="00B21FE5">
        <w:rPr>
          <w:rFonts w:ascii="Times New Roman" w:eastAsia="Times New Roman" w:hAnsi="Times New Roman" w:cs="Times New Roman"/>
          <w:sz w:val="21"/>
          <w:szCs w:val="21"/>
          <w:lang w:val="ru-RU"/>
        </w:rPr>
        <w:t>sch3@galaxy.vn.ua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B21FE5" w:rsidRDefault="00B21FE5" w:rsidP="00A9227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Організація освітнього процесу в умовах дистанційного навчання</w:t>
      </w:r>
    </w:p>
    <w:p w:rsidR="00EA5A78" w:rsidRDefault="00EA5A78" w:rsidP="00EA5A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uk-UA"/>
        </w:rPr>
      </w:pPr>
    </w:p>
    <w:p w:rsidR="00A9227E" w:rsidRPr="00CC6C03" w:rsidRDefault="00EA5A78" w:rsidP="00EA5A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sz w:val="21"/>
          <w:szCs w:val="21"/>
          <w:lang w:val="uk-UA"/>
        </w:rPr>
        <w:t>У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ліцей №3 ім. М.Коцюбинскього»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дистанційне навчання здійснюється відповідно до Положення про дистанційну форму здобуття повної загальної середньої освіти, затвердженого наказом МОН від 8 вересня 2020 року №1115 і зареєстрованого в Міністерстві юстиції 28 вересня 2020 року за №941/35224.</w:t>
      </w:r>
    </w:p>
    <w:p w:rsidR="00A9227E" w:rsidRPr="00CC6C03" w:rsidRDefault="00A9227E" w:rsidP="00EA5A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Технології дистанційного навчання використовуються для проведення оцінювання, консультацій, вивчення окремих тем з предмета та дозволяють продовжувати освітній процес під час карантину та інших надзвичайних обставин</w:t>
      </w:r>
      <w:r w:rsidR="00EA5A78" w:rsidRPr="00EA5A78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EA5A78" w:rsidRDefault="00A9227E" w:rsidP="00EA5A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Для забезпечення дистанційної, змішаної форми навчання учнів в умовах карантину та створення єдиного інформаційного середовища навчального закладу, </w:t>
      </w:r>
      <w:r w:rsidR="00EA5A78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і колектив </w:t>
      </w:r>
      <w:r w:rsidR="00EA5A7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ліцей №3 ім. М.Коцюбинскього»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використовують </w:t>
      </w:r>
      <w:r w:rsidR="00EA5A78" w:rsidRPr="00EA5A78">
        <w:rPr>
          <w:rFonts w:ascii="Times New Roman" w:eastAsia="Times New Roman" w:hAnsi="Times New Roman" w:cs="Times New Roman"/>
          <w:sz w:val="21"/>
          <w:szCs w:val="21"/>
          <w:lang w:val="ru-RU"/>
        </w:rPr>
        <w:t>пропрієтарну програму для організації відеоконференцій, розроблена компанією Zoom, Google Клас (безкоштовний веб-сервіс, розроблений Google для шкіл), Google Forms (програмне забезпечення для адміністрування опитувань), матеріал</w:t>
      </w:r>
      <w:r w:rsidR="00EA5A78">
        <w:rPr>
          <w:rFonts w:ascii="Times New Roman" w:eastAsia="Times New Roman" w:hAnsi="Times New Roman" w:cs="Times New Roman"/>
          <w:sz w:val="21"/>
          <w:szCs w:val="21"/>
          <w:lang w:val="ru-RU"/>
        </w:rPr>
        <w:t>и</w:t>
      </w:r>
      <w:r w:rsidR="00EA5A78" w:rsidRPr="00EA5A7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веб-сайту закладу (вкладка «Дистанційне навчання»)</w:t>
      </w:r>
      <w:r w:rsidR="00EA5A78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A9227E" w:rsidRPr="00CC6C03" w:rsidRDefault="00A9227E" w:rsidP="00EA5A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Згідно Положення </w:t>
      </w:r>
      <w:r w:rsidR="00EA5A78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та педагогічні працівники</w:t>
      </w:r>
      <w:r w:rsidR="00EA5A78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ліцею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:</w:t>
      </w:r>
    </w:p>
    <w:p w:rsidR="00A9227E" w:rsidRPr="00CC6C03" w:rsidRDefault="00A9227E" w:rsidP="00BD74B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мають забезпечувати регулярну та змістовну взаємодію суб’єктів дистанційного навчання під час організації освітнього процесу;</w:t>
      </w:r>
    </w:p>
    <w:p w:rsidR="00A9227E" w:rsidRPr="00CC6C03" w:rsidRDefault="00A9227E" w:rsidP="00BD74B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організовувати в синхронному режимі не менше</w:t>
      </w:r>
      <w:r w:rsidR="00EA5A78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30 відсотків</w:t>
      </w:r>
      <w:r w:rsidR="00EA5A78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 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навчального часу, передбаченого освітньою програмою закладу освіти;</w:t>
      </w:r>
    </w:p>
    <w:p w:rsidR="00A9227E" w:rsidRPr="00CC6C03" w:rsidRDefault="00A9227E" w:rsidP="00BD74B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забезпечувати регулярне відстеження результатів навчання учнів, а також надання їм (за потреби) підтримки в освітньому процесі;</w:t>
      </w:r>
    </w:p>
    <w:p w:rsidR="00A9227E" w:rsidRPr="00CC6C03" w:rsidRDefault="00A9227E" w:rsidP="00BD74B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педагогічні працівники, які організовують дистанційне навчання, мають підвищувати свою кваліфікацію щодо використання інформаційно-комунікативних (цифрових) </w:t>
      </w:r>
      <w:r w:rsidR="00EA5A78">
        <w:rPr>
          <w:rFonts w:ascii="Times New Roman" w:eastAsia="Times New Roman" w:hAnsi="Times New Roman" w:cs="Times New Roman"/>
          <w:sz w:val="21"/>
          <w:szCs w:val="21"/>
          <w:lang w:val="ru-RU"/>
        </w:rPr>
        <w:t>технологій в освітньому процесі;</w:t>
      </w:r>
    </w:p>
    <w:p w:rsidR="00A9227E" w:rsidRPr="00CC6C03" w:rsidRDefault="00EA5A78" w:rsidP="00BD74B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керівництво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закладу повинн</w:t>
      </w: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>е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включати до внутрішньої системи забезпечення якості освіти механізм моніторингу та контролю якості дистанційного навчання: відстеження регулярності синхронної взаємодії, формування в учнів навичок самоконтролю, способи забезпечення академічної доброчесності в умовах віддаленості учасників дистанційного навчання, різні методи вивчення думки учасників освітнього процесу щодо недоліків і труднощів у навчанні, визначення потреби у навчанні педагогічних працівникі</w:t>
      </w:r>
      <w:r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в та організація відповідного 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навчання (у тому числі взаємонавчання педагогічних працівників одного закладу освіти) тощо.</w:t>
      </w:r>
      <w:r w:rsidR="00A9227E" w:rsidRPr="00CC6C03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A9227E" w:rsidRPr="00D31112" w:rsidRDefault="00A9227E" w:rsidP="00BD74B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керівник закладу освіти забезпечує організацію освітнього процесу під час дистанційного навчання та здійснює контрол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ь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(у спосіб, схвалений педагогічною радою) за виконанням освітніх програм.</w:t>
      </w:r>
    </w:p>
    <w:p w:rsidR="00A9227E" w:rsidRPr="00D31112" w:rsidRDefault="00A9227E" w:rsidP="00D311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/>
        </w:rPr>
      </w:pPr>
      <w:r w:rsidRPr="00CC6C03">
        <w:rPr>
          <w:rFonts w:ascii="Times New Roman" w:eastAsia="Times New Roman" w:hAnsi="Times New Roman" w:cs="Times New Roman"/>
          <w:sz w:val="21"/>
          <w:szCs w:val="21"/>
        </w:rPr>
        <w:lastRenderedPageBreak/>
        <w:t>Оцінювання здобувачів освіти</w:t>
      </w:r>
      <w:r w:rsidR="00D31112">
        <w:rPr>
          <w:rFonts w:ascii="Times New Roman" w:eastAsia="Times New Roman" w:hAnsi="Times New Roman" w:cs="Times New Roman"/>
          <w:sz w:val="21"/>
          <w:szCs w:val="21"/>
          <w:lang w:val="uk-UA"/>
        </w:rPr>
        <w:t>:</w:t>
      </w:r>
    </w:p>
    <w:p w:rsidR="00A9227E" w:rsidRPr="00CC6C03" w:rsidRDefault="00A9227E" w:rsidP="00BD74B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учні на дистанційному навчанні обов’язково проходять формувальне, поточне й підсумкове (тематичне, семестрове, річне) оцінювання;</w:t>
      </w:r>
    </w:p>
    <w:p w:rsidR="00A9227E" w:rsidRPr="00CC6C03" w:rsidRDefault="00A9227E" w:rsidP="00BD74B8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результати оцінювання фіксуються в класних журналах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, табелях успішності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і свідоцтвах досягнень;</w:t>
      </w:r>
    </w:p>
    <w:p w:rsidR="00A9227E" w:rsidRPr="00CC6C03" w:rsidRDefault="00A9227E" w:rsidP="00BD74B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 можна проводити за системою, визначеною;</w:t>
      </w:r>
    </w:p>
    <w:p w:rsidR="00A9227E" w:rsidRPr="00CC6C03" w:rsidRDefault="00A9227E" w:rsidP="00BD74B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оцінювання може відбуватися очно або дистанційно, але з дотриманням академічної доброчесності.</w:t>
      </w:r>
    </w:p>
    <w:p w:rsidR="00A9227E" w:rsidRPr="00CC6C03" w:rsidRDefault="00A9227E" w:rsidP="00D311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Облік навчальних занять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:</w:t>
      </w:r>
    </w:p>
    <w:p w:rsidR="00A9227E" w:rsidRPr="00D31112" w:rsidRDefault="00A9227E" w:rsidP="00BD74B8">
      <w:pPr>
        <w:pStyle w:val="a6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У класному журналі зазначається режим проведення (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з використанням технологій дистанційного навчання (</w:t>
      </w:r>
      <w:r w:rsidR="00D31112">
        <w:rPr>
          <w:rFonts w:ascii="Times New Roman" w:eastAsia="Times New Roman" w:hAnsi="Times New Roman" w:cs="Times New Roman"/>
          <w:sz w:val="21"/>
          <w:szCs w:val="21"/>
        </w:rPr>
        <w:t>Zoom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),</w:t>
      </w:r>
      <w:r w:rsidR="00D31112"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з використанням технологій дистанційного навчання (</w:t>
      </w:r>
      <w:r w:rsidR="00D31112">
        <w:rPr>
          <w:rFonts w:ascii="Times New Roman" w:eastAsia="Times New Roman" w:hAnsi="Times New Roman" w:cs="Times New Roman"/>
          <w:sz w:val="21"/>
          <w:szCs w:val="21"/>
        </w:rPr>
        <w:t>Zoom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, синхронно)</w:t>
      </w: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) конкретного уроку.</w:t>
      </w:r>
    </w:p>
    <w:p w:rsidR="00A9227E" w:rsidRPr="00D31112" w:rsidRDefault="00A9227E" w:rsidP="00BD74B8">
      <w:pPr>
        <w:pStyle w:val="a6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Усі уроки, незалежно від режиму проведення, дату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ю</w:t>
      </w: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ться відповідно до календарно-тематичного планування.</w:t>
      </w:r>
    </w:p>
    <w:p w:rsidR="00A9227E" w:rsidRDefault="00A9227E" w:rsidP="00BD74B8">
      <w:pPr>
        <w:pStyle w:val="a6"/>
        <w:numPr>
          <w:ilvl w:val="0"/>
          <w:numId w:val="7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Відмітку про відсутність учня можна робити лише в разі уроку в синхронному режимі.</w:t>
      </w:r>
    </w:p>
    <w:p w:rsidR="00D31112" w:rsidRPr="00D31112" w:rsidRDefault="00D31112" w:rsidP="00D31112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Забезпечення наявності інформаційних систем для ефективного управління закладом освіти</w:t>
      </w:r>
    </w:p>
    <w:p w:rsidR="00A9227E" w:rsidRPr="00D31112" w:rsidRDefault="00A9227E" w:rsidP="00D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Ефективне управління якістю освітньої діяльності у 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КЗ «Вінницький ліцей №3 ім. М.Коцюбинскього»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забезпечують електронна система збирання й аналізу інформації та частково система електронного документообігу.</w:t>
      </w:r>
    </w:p>
    <w:p w:rsidR="00A9227E" w:rsidRPr="00CC6C03" w:rsidRDefault="00A9227E" w:rsidP="00D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При оцінці якості освітнього процесу використовуються комп’ютерні технології для обробки досягнень кваліметрії.</w:t>
      </w:r>
    </w:p>
    <w:p w:rsidR="00D31112" w:rsidRDefault="00A9227E" w:rsidP="00D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Структура інформаційних систем школи включає такі підсистеми: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</w:p>
    <w:p w:rsidR="00D31112" w:rsidRPr="00D31112" w:rsidRDefault="00D31112" w:rsidP="00BD74B8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електронна система звітності;</w:t>
      </w:r>
    </w:p>
    <w:p w:rsidR="00D31112" w:rsidRPr="00D31112" w:rsidRDefault="00A9227E" w:rsidP="00BD74B8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еле</w:t>
      </w:r>
      <w:r w:rsidR="00D31112"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ктронна база даних учнів школи;</w:t>
      </w:r>
    </w:p>
    <w:p w:rsidR="00D31112" w:rsidRPr="00D31112" w:rsidRDefault="00A9227E" w:rsidP="00BD74B8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електронна база </w:t>
      </w:r>
      <w:r w:rsidR="00D31112"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даних педагогічних працівників;</w:t>
      </w:r>
    </w:p>
    <w:p w:rsidR="00A9227E" w:rsidRPr="00D31112" w:rsidRDefault="00A9227E" w:rsidP="00BD74B8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електронні протоколи засідань педагогічних </w:t>
      </w:r>
      <w:proofErr w:type="gramStart"/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рад,∙</w:t>
      </w:r>
      <w:proofErr w:type="gramEnd"/>
      <w:r w:rsidRP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бібліотечна інформаційна система, яка служить для обліку бібліотечних∙фондів, пошуку користувачами літературних джерел, оформлення й задоволення запитів.</w:t>
      </w:r>
    </w:p>
    <w:p w:rsidR="00A9227E" w:rsidRPr="00CC6C03" w:rsidRDefault="00A9227E" w:rsidP="00D31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Електронні освітні ресурси забезпечують публічність інформації про освітні програми: перелік навчальних дисциплін, логічну послідовність їх вивчення, перелік підручників, розклад уроків та спортивних секцій, гуртків</w:t>
      </w:r>
      <w:r w:rsidR="00D31112">
        <w:rPr>
          <w:rFonts w:ascii="Times New Roman" w:eastAsia="Times New Roman" w:hAnsi="Times New Roman" w:cs="Times New Roman"/>
          <w:sz w:val="21"/>
          <w:szCs w:val="21"/>
          <w:lang w:val="ru-RU"/>
        </w:rPr>
        <w:t>.</w:t>
      </w:r>
    </w:p>
    <w:p w:rsidR="00D31112" w:rsidRPr="00D31112" w:rsidRDefault="00D31112" w:rsidP="00A9227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9227E" w:rsidRPr="00CC6C03" w:rsidRDefault="00A9227E" w:rsidP="00BD74B8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Створення в закладі освіти інклюзивного освітнього середовища</w:t>
      </w:r>
    </w:p>
    <w:p w:rsidR="00D31112" w:rsidRDefault="00D31112" w:rsidP="00D311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9227E" w:rsidRPr="00CC6C03" w:rsidRDefault="00A9227E" w:rsidP="00D311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Створення в закладі освіти інклюзивного освітнього середовища передбачає:</w:t>
      </w:r>
    </w:p>
    <w:p w:rsidR="00A9227E" w:rsidRPr="00CC6C03" w:rsidRDefault="00A9227E" w:rsidP="00BD74B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організацію безбар’єрного простору (фізичну можливість і зручність потрапляння </w:t>
      </w: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до закладу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освіти, фізичну безпеку під час пересування в ньому; можливість вільного отримання інформації про заклад освіти й освітні послуги, що надаються);</w:t>
      </w:r>
    </w:p>
    <w:p w:rsidR="00A9227E" w:rsidRPr="00CC6C03" w:rsidRDefault="00A9227E" w:rsidP="00BD74B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забезпечення медіатеки мультимедійними засобами для максимального наближення дітей до необхідних джерел інформації;</w:t>
      </w:r>
    </w:p>
    <w:p w:rsidR="00A9227E" w:rsidRPr="00CC6C03" w:rsidRDefault="00A9227E" w:rsidP="00BD74B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адаптацію та модифікацію типової освітньої програми або її компонентів (гнучкість програми, різні навчальні методики і проведення відповідного оцінювання, розроблення індивідуальної програми розвитку);</w:t>
      </w:r>
    </w:p>
    <w:p w:rsidR="00A9227E" w:rsidRPr="00CC6C03" w:rsidRDefault="00A9227E" w:rsidP="00BD74B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реалізацію просвітницьких заходів щодо формування толерантності, поваги до індивідуальних особливостей дітей, подолання ментальних бар’єрів у взаємодії, неупередженості та недопущення дискримінації;</w:t>
      </w:r>
    </w:p>
    <w:p w:rsidR="00945A73" w:rsidRDefault="00A9227E" w:rsidP="00BD74B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здійснення психолого-педагогічного супроводу</w:t>
      </w:r>
      <w:r w:rsidR="00945A73">
        <w:rPr>
          <w:rFonts w:ascii="Times New Roman" w:eastAsia="Times New Roman" w:hAnsi="Times New Roman" w:cs="Times New Roman"/>
          <w:sz w:val="21"/>
          <w:szCs w:val="21"/>
          <w:lang w:val="ru-RU"/>
        </w:rPr>
        <w:t>;</w:t>
      </w:r>
    </w:p>
    <w:p w:rsidR="00A9227E" w:rsidRPr="00CC6C03" w:rsidRDefault="00A9227E" w:rsidP="00BD74B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формування в дітей з особливими освітніми потребами почуття поваги і власної гідності, усвідомлення своєї повноцінності та значущості в суспільстві.</w:t>
      </w:r>
    </w:p>
    <w:p w:rsidR="00945A73" w:rsidRDefault="00945A73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br w:type="page"/>
      </w:r>
    </w:p>
    <w:p w:rsidR="00A9227E" w:rsidRPr="00945A73" w:rsidRDefault="00A9227E" w:rsidP="00BD74B8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lastRenderedPageBreak/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Механізми</w:t>
      </w:r>
      <w:r w:rsidRPr="00945A7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реалізації</w:t>
      </w:r>
      <w:r w:rsidRPr="00945A7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внутрішньої</w:t>
      </w:r>
      <w:r w:rsidRPr="00945A7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системи</w:t>
      </w:r>
      <w:r w:rsidRPr="00945A7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забезпечення</w:t>
      </w:r>
      <w:r w:rsidRPr="00945A7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якості</w:t>
      </w:r>
      <w:r w:rsidRPr="00945A7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освіти</w:t>
      </w:r>
    </w:p>
    <w:p w:rsidR="00A9227E" w:rsidRPr="000F76F7" w:rsidRDefault="00A9227E" w:rsidP="00945A7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Механізми реалізації </w:t>
      </w:r>
      <w:r w:rsidR="00945A73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внутрішньої системи забезпечення якості освіти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передбачають здійснення періодичного оцінювання компонентів ЗЗСО за напрямами оцінювання відповідальними посадовими особами і представниками громадських структур закладу освіти на основі визначених методів збору інформації та відповідного інструментарію. Отримана інформація узагальнюється, відповідний компонент оцінюється, після чого зазначені матеріали передаються </w:t>
      </w:r>
      <w:r w:rsidR="00945A73">
        <w:rPr>
          <w:rFonts w:ascii="Times New Roman" w:eastAsia="Times New Roman" w:hAnsi="Times New Roman" w:cs="Times New Roman"/>
          <w:sz w:val="21"/>
          <w:szCs w:val="21"/>
          <w:lang w:val="ru-RU"/>
        </w:rPr>
        <w:t>керівництву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закладу для прийняття відповідного управлінського рішення щодо удосконалення якості освіти в </w:t>
      </w:r>
      <w:r w:rsidR="00945A73">
        <w:rPr>
          <w:rFonts w:ascii="Times New Roman" w:eastAsia="Times New Roman" w:hAnsi="Times New Roman" w:cs="Times New Roman"/>
          <w:sz w:val="21"/>
          <w:szCs w:val="21"/>
          <w:lang w:val="ru-RU"/>
        </w:rPr>
        <w:t>ліцеї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Дані щодо процедури та результатів оцінювання узагальнені в таблиці «Механізми реалізації </w:t>
      </w:r>
      <w:r w:rsidR="00945A73">
        <w:rPr>
          <w:rFonts w:ascii="Times New Roman" w:eastAsia="Times New Roman" w:hAnsi="Times New Roman" w:cs="Times New Roman"/>
          <w:sz w:val="21"/>
          <w:szCs w:val="21"/>
          <w:lang w:val="ru-RU"/>
        </w:rPr>
        <w:t>внутрішньої системи забезпечення якості освіти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» </w:t>
      </w:r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>(див. табл.1).</w:t>
      </w:r>
    </w:p>
    <w:p w:rsidR="00A9227E" w:rsidRPr="000F76F7" w:rsidRDefault="00A9227E" w:rsidP="00945A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0F76F7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Компоненти напряму оцінювання</w:t>
      </w:r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. До них віднесено (відповідно </w:t>
      </w:r>
      <w:proofErr w:type="gramStart"/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>до наказу</w:t>
      </w:r>
      <w:proofErr w:type="gramEnd"/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МОН України від 09.01.2019 №</w:t>
      </w:r>
      <w:r w:rsidRPr="000F76F7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>17 «Про затвердження Порядку проведення інституційного аудиту закладів загальної середньої освіти»):</w:t>
      </w:r>
    </w:p>
    <w:p w:rsidR="00A9227E" w:rsidRPr="000F76F7" w:rsidRDefault="00A9227E" w:rsidP="00BD74B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>освітнє середовище закладу освіти (облаштування території, стан приміщення закладу, дотримання повітряно-теплового режиму, стан освітлення, прибирання приміщень, облаштування та утримання туалетів, дотримання питного режиму тощо);</w:t>
      </w:r>
    </w:p>
    <w:p w:rsidR="00A9227E" w:rsidRPr="000F76F7" w:rsidRDefault="00A9227E" w:rsidP="00BD74B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>система оцінювання здобувачів освіти (оприлюднення критеріїв, правил та процедур оцінювання навчальних досягнень, здійснення аналізу результатів навчання учнів, впровадження системи формувального оцінювання тощо);</w:t>
      </w:r>
    </w:p>
    <w:p w:rsidR="00A9227E" w:rsidRPr="000F76F7" w:rsidRDefault="00A9227E" w:rsidP="00BD74B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>педагогічна діяльність педагогічних працівників (формування та реалізація індивідуальних освітніх траєкторій учнів, використання інформаційно-комунікаційних технологій в освітньому процесі, розвиток педагогіки партнерства тощо);</w:t>
      </w:r>
    </w:p>
    <w:p w:rsidR="00A9227E" w:rsidRPr="000F76F7" w:rsidRDefault="00A9227E" w:rsidP="00BD74B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0F76F7">
        <w:rPr>
          <w:rFonts w:ascii="Times New Roman" w:eastAsia="Times New Roman" w:hAnsi="Times New Roman" w:cs="Times New Roman"/>
          <w:sz w:val="21"/>
          <w:szCs w:val="21"/>
          <w:lang w:val="ru-RU"/>
        </w:rPr>
        <w:t>управлінські процеси закладу освіти (стратегія розвитку закладу, здійснення річного планування відповідно до стратегії, підвищення кваліфікації педагогічних працівників тощо).</w:t>
      </w:r>
    </w:p>
    <w:p w:rsidR="00A9227E" w:rsidRPr="00CC6C03" w:rsidRDefault="00A9227E" w:rsidP="00945A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0F76F7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Періодичність оцінювання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 Визначається відповідно до частоти оцінювання (1 раз на п’ять років, 1 раз на 3 роки, 1 раз на рік, семестр, квартал, щомісячно, щотижнево тощо).</w:t>
      </w:r>
    </w:p>
    <w:p w:rsidR="00A9227E" w:rsidRPr="00CC6C03" w:rsidRDefault="00A9227E" w:rsidP="00945A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Відповідальні за оцінювання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. Ними є не тільки члени адміністрації закладу освіти, а й представники колективу, громадських організацій закладу. Перелік таких осіб може виглядати так: директор, заступники директора, голови методичних об’єднань, педагогічні працівники, психолог, соціальний педагог, бібліотекар, медична сестра, члени ради школи, батьківського комітету, учнівського </w:t>
      </w:r>
      <w:r w:rsidR="00945A73">
        <w:rPr>
          <w:rFonts w:ascii="Times New Roman" w:eastAsia="Times New Roman" w:hAnsi="Times New Roman" w:cs="Times New Roman"/>
          <w:sz w:val="21"/>
          <w:szCs w:val="21"/>
          <w:lang w:val="ru-RU"/>
        </w:rPr>
        <w:t>врядування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тощо.</w:t>
      </w:r>
    </w:p>
    <w:p w:rsidR="00A9227E" w:rsidRPr="00CC6C03" w:rsidRDefault="00A9227E" w:rsidP="00945A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Методи збору інформації та інструментарій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 У цій графі визначається метод збору інформації (аналіз документів, опитування, спостереження) та інструментарій (пам’ятка, бланк, анкета тощо).</w:t>
      </w:r>
    </w:p>
    <w:p w:rsidR="00A9227E" w:rsidRPr="00CC6C03" w:rsidRDefault="00A9227E" w:rsidP="00945A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Форми узагальнення інформації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 До інформації, яку має надати відповідальна особа після завершення процедури оцінювання, віднесено аналітичну довідку, письмовий звіт, усний звіт, доповідну записку, акт тощо.</w:t>
      </w:r>
    </w:p>
    <w:p w:rsidR="00A9227E" w:rsidRPr="00CC6C03" w:rsidRDefault="00A9227E" w:rsidP="00945A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Рівень оцінювання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. Рівень оцінювання як обов’язковий елемент механізму передбачає визначення рівня оцінювання: перший (високий); другий (достатній); третій (вимагає покращення); четвертий (низький).</w:t>
      </w:r>
    </w:p>
    <w:p w:rsidR="00A9227E" w:rsidRPr="00CC6C03" w:rsidRDefault="00A9227E" w:rsidP="00945A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Управлінське рішення</w:t>
      </w: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. Управлінське рішення приймається на основі аналізу отриманої інформації у вигляді наказу, рішення педагогічної ради, </w:t>
      </w:r>
      <w:proofErr w:type="gramStart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ради закладу</w:t>
      </w:r>
      <w:proofErr w:type="gramEnd"/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, розпорядження, вказівки, письмового доручення, припису, інструкції, резолюції тощо і спрямовано на вдосконалення якості освіти в ЗЗСО.</w:t>
      </w:r>
    </w:p>
    <w:p w:rsidR="00A9227E" w:rsidRPr="00CC6C03" w:rsidRDefault="00A9227E" w:rsidP="00A9227E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>Таблиця 1</w:t>
      </w:r>
    </w:p>
    <w:p w:rsidR="00A9227E" w:rsidRPr="00CC6C03" w:rsidRDefault="00A9227E" w:rsidP="00A9227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CC6C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Механізми реалізації внутрішньої системи забезпечення якості освіти</w:t>
      </w:r>
    </w:p>
    <w:tbl>
      <w:tblPr>
        <w:tblStyle w:val="a7"/>
        <w:tblpPr w:leftFromText="180" w:rightFromText="180" w:horzAnchor="page" w:tblpX="265" w:tblpY="-1142"/>
        <w:tblW w:w="13464" w:type="dxa"/>
        <w:tblLook w:val="04A0" w:firstRow="1" w:lastRow="0" w:firstColumn="1" w:lastColumn="0" w:noHBand="0" w:noVBand="1"/>
      </w:tblPr>
      <w:tblGrid>
        <w:gridCol w:w="458"/>
        <w:gridCol w:w="2201"/>
        <w:gridCol w:w="1473"/>
        <w:gridCol w:w="1795"/>
        <w:gridCol w:w="1594"/>
        <w:gridCol w:w="1530"/>
        <w:gridCol w:w="768"/>
        <w:gridCol w:w="89"/>
        <w:gridCol w:w="355"/>
        <w:gridCol w:w="3201"/>
      </w:tblGrid>
      <w:tr w:rsidR="00594651" w:rsidRPr="00820660" w:rsidTr="00594651">
        <w:trPr>
          <w:trHeight w:val="1800"/>
        </w:trPr>
        <w:tc>
          <w:tcPr>
            <w:tcW w:w="458" w:type="dxa"/>
            <w:hideMark/>
          </w:tcPr>
          <w:p w:rsidR="0055608C" w:rsidRPr="00594651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№ з/п</w:t>
            </w:r>
          </w:p>
        </w:tc>
        <w:tc>
          <w:tcPr>
            <w:tcW w:w="2203" w:type="dxa"/>
            <w:hideMark/>
          </w:tcPr>
          <w:p w:rsidR="0055608C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Компоненти напряму оцінювання</w:t>
            </w:r>
          </w:p>
        </w:tc>
        <w:tc>
          <w:tcPr>
            <w:tcW w:w="1473" w:type="dxa"/>
            <w:hideMark/>
          </w:tcPr>
          <w:p w:rsidR="0055608C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Періодич-</w:t>
            </w:r>
          </w:p>
          <w:p w:rsidR="00A9227E" w:rsidRPr="000F76F7" w:rsidRDefault="00A9227E" w:rsidP="0059465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ність оцінювання</w:t>
            </w:r>
          </w:p>
        </w:tc>
        <w:tc>
          <w:tcPr>
            <w:tcW w:w="1801" w:type="dxa"/>
            <w:hideMark/>
          </w:tcPr>
          <w:p w:rsidR="0055608C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Відповідаль</w:t>
            </w:r>
          </w:p>
          <w:p w:rsidR="00A9227E" w:rsidRPr="000F76F7" w:rsidRDefault="00A9227E" w:rsidP="0059465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ні за оцінювання</w:t>
            </w:r>
          </w:p>
        </w:tc>
        <w:tc>
          <w:tcPr>
            <w:tcW w:w="1594" w:type="dxa"/>
            <w:hideMark/>
          </w:tcPr>
          <w:p w:rsidR="0055608C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Методи збору інформації та інструментарій</w:t>
            </w:r>
          </w:p>
        </w:tc>
        <w:tc>
          <w:tcPr>
            <w:tcW w:w="1534" w:type="dxa"/>
            <w:hideMark/>
          </w:tcPr>
          <w:p w:rsidR="0055608C" w:rsidRPr="00ED424F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 узагальнення інформації</w:t>
            </w:r>
          </w:p>
        </w:tc>
        <w:tc>
          <w:tcPr>
            <w:tcW w:w="802" w:type="dxa"/>
            <w:gridSpan w:val="2"/>
            <w:hideMark/>
          </w:tcPr>
          <w:p w:rsidR="0055608C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Рівень оціню</w:t>
            </w:r>
            <w:r w:rsidR="009B0A18">
              <w:rPr>
                <w:rFonts w:ascii="Times New Roman" w:eastAsia="Times New Roman" w:hAnsi="Times New Roman" w:cs="Times New Roman"/>
                <w:sz w:val="20"/>
                <w:szCs w:val="24"/>
                <w:lang w:val="uk-UA"/>
              </w:rPr>
              <w:t>-</w:t>
            </w: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вання</w:t>
            </w:r>
          </w:p>
        </w:tc>
        <w:tc>
          <w:tcPr>
            <w:tcW w:w="3599" w:type="dxa"/>
            <w:gridSpan w:val="2"/>
            <w:hideMark/>
          </w:tcPr>
          <w:p w:rsidR="0055608C" w:rsidRDefault="0055608C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Управлінсь</w:t>
            </w:r>
          </w:p>
          <w:p w:rsidR="00A9227E" w:rsidRPr="000F76F7" w:rsidRDefault="00A9227E" w:rsidP="0059465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ке рішення</w:t>
            </w:r>
          </w:p>
        </w:tc>
      </w:tr>
      <w:tr w:rsidR="00594651" w:rsidRPr="00820660" w:rsidTr="00594651">
        <w:trPr>
          <w:trHeight w:val="15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</w:tr>
      <w:tr w:rsidR="00594651" w:rsidRPr="00820660" w:rsidTr="00594651">
        <w:trPr>
          <w:trHeight w:val="1200"/>
        </w:trPr>
        <w:tc>
          <w:tcPr>
            <w:tcW w:w="458" w:type="dxa"/>
            <w:hideMark/>
          </w:tcPr>
          <w:p w:rsidR="00A9227E" w:rsidRPr="0055608C" w:rsidRDefault="00A9227E" w:rsidP="00594651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5608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1.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Освітнє середовище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5 років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Аналіз документів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Аналітична довідка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Наказ</w:t>
            </w:r>
          </w:p>
        </w:tc>
      </w:tr>
      <w:tr w:rsidR="00594651" w:rsidRPr="00820660" w:rsidTr="00594651">
        <w:trPr>
          <w:trHeight w:val="120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Облаштування території закладу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1 рік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120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Стан приміщення закладу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Керівники МО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480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Дотримання повітряно-теплового, питного режиму, стан освітлення, прибирання приміщень, облаштування та утримування туалетів, дотримання питного режиму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Щоквартально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Педпрацівники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Моніторинг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Доповідна записка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Доручення письмове</w:t>
            </w:r>
          </w:p>
        </w:tc>
      </w:tr>
      <w:tr w:rsidR="00594651" w:rsidRPr="00820660" w:rsidTr="00594651">
        <w:trPr>
          <w:trHeight w:val="228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Раціональне використання приміщень і комплектування мережі класів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</w:t>
            </w:r>
          </w:p>
          <w:p w:rsidR="00A9227E" w:rsidRPr="000F76F7" w:rsidRDefault="00A9227E" w:rsidP="0059465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33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Наявність персональних робочих місць для педпрацівників та облаштування місць відпочинку для учасників освітнього процесу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44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Забезпечення закладу навчальними та іншими приміщеннями з відповідним обладнанням, необхідним для реалізації освітньої програми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44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Проведення навчання/інструктажів з охорони праці, безпеки життєдіяльності, пожежної безпеки, правил поведінки в умовах надзвичайних ситуацій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Аналітична довідка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Наказ</w:t>
            </w:r>
          </w:p>
        </w:tc>
      </w:tr>
      <w:tr w:rsidR="00594651" w:rsidRPr="00820660" w:rsidTr="00594651">
        <w:trPr>
          <w:trHeight w:val="372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Дотримання учасниками освітнього процесу вимог щодо охорони праці, безпеки життєдіяльності, пожежної безпеки, правил поведінки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Щоденно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192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Створення умов для харчування здобувачів освіти і працівників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Щоквартально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Педпрацівники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опитування, 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Доповідна записка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Доручення письмове</w:t>
            </w:r>
          </w:p>
        </w:tc>
      </w:tr>
      <w:tr w:rsidR="00594651" w:rsidRPr="00820660" w:rsidTr="00594651">
        <w:trPr>
          <w:trHeight w:val="252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A9227E" w:rsidRPr="000F76F7" w:rsidRDefault="00A9227E" w:rsidP="0059465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Створення умов для безпечного використання мережі інтернет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Щоквартально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Педпрацівники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A9227E" w:rsidRPr="000F76F7" w:rsidRDefault="00A9227E" w:rsidP="0059465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33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Наявна система роботи з адаптації здобувачів освіти до освітнього простору, професійної адаптації працівників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300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Щоквартально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33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Облаштування приміщення та території закладу освіти з урахуванням принципів універсального дизайну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300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Застосування методик та технології роботи з дітьми з особливими освітніми потребами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 потреби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1560"/>
        </w:trPr>
        <w:tc>
          <w:tcPr>
            <w:tcW w:w="458" w:type="dxa"/>
            <w:hideMark/>
          </w:tcPr>
          <w:p w:rsidR="00A9227E" w:rsidRPr="0055608C" w:rsidRDefault="00A9227E" w:rsidP="00594651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5608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2.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Система оцінювання здобувачів освіти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594651" w:rsidRPr="00820660" w:rsidTr="00594651">
        <w:trPr>
          <w:trHeight w:val="26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Оприлюднення критеріїв, правил та процедур оцінювання навчальних досягнень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EA5A78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Керівництво</w:t>
            </w:r>
            <w:r w:rsidR="00A9227E"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закладу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Резолюція</w:t>
            </w:r>
          </w:p>
        </w:tc>
      </w:tr>
      <w:tr w:rsidR="00594651" w:rsidRPr="00820660" w:rsidTr="00594651">
        <w:trPr>
          <w:trHeight w:val="228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Здійснення аналізу результатів навчання здобувачів освіти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Співбесіди</w:t>
            </w:r>
          </w:p>
        </w:tc>
      </w:tr>
      <w:tr w:rsidR="00594651" w:rsidRPr="00820660" w:rsidTr="00594651">
        <w:trPr>
          <w:trHeight w:val="15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Упровадження формувального оцінювання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26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Сприяння системи оцінювання реалізації компетентнісного підходу до навчання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Педпрацівники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1920"/>
        </w:trPr>
        <w:tc>
          <w:tcPr>
            <w:tcW w:w="458" w:type="dxa"/>
            <w:hideMark/>
          </w:tcPr>
          <w:p w:rsidR="00A9227E" w:rsidRPr="0055608C" w:rsidRDefault="00A9227E" w:rsidP="00594651">
            <w:pPr>
              <w:ind w:right="-422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5608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3.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Педагогічна діяльність педагогічних працівників ЗО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594651" w:rsidRPr="00820660" w:rsidTr="00594651">
        <w:trPr>
          <w:trHeight w:val="192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Реалізація індивідуальних освітніх траєкторій учнів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15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Використання ІКТ в освітньому процесі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15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Розвиток педагогіки партнерства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Опитування,</w:t>
            </w:r>
          </w:p>
          <w:p w:rsidR="00A9227E" w:rsidRPr="000F76F7" w:rsidRDefault="00A9227E" w:rsidP="0059465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300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Підвищення професійного рівня і педагогічної майстерності педагогічних працівників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EA5A78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Керівництво</w:t>
            </w:r>
            <w:r w:rsidR="00A9227E"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закладу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26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Планування педагогічними працівниками своєї діяльності, аналіз її результатів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372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Сприяння формуванню суспільних цінностей у здобувачів освіти у процесі їх навчання, виховання та розвитку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Педпрацівники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33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Спостереження,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1200"/>
        </w:trPr>
        <w:tc>
          <w:tcPr>
            <w:tcW w:w="458" w:type="dxa"/>
            <w:hideMark/>
          </w:tcPr>
          <w:p w:rsidR="00A9227E" w:rsidRPr="0055608C" w:rsidRDefault="00A9227E" w:rsidP="00594651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5608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4.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Управлінські процеси ЗО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594651" w:rsidRPr="00820660" w:rsidTr="00594651">
        <w:trPr>
          <w:trHeight w:val="156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Затвердження стратегії розвитку ЗО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1 рік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228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Здійснення річного планування відповідно до стратегії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1 рік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192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Підвищення кваліфікації педагогічних працівників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Письмовий звіт    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228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Створення психологічно комфортного середовища в закладі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159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1534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802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599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26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Оприлюднення інформації про діяльність закладу на відкритих загальнодоступних ресурсах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Щоквартально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312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</w:t>
            </w:r>
          </w:p>
        </w:tc>
        <w:tc>
          <w:tcPr>
            <w:tcW w:w="71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44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240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Вказівка</w:t>
            </w:r>
          </w:p>
        </w:tc>
      </w:tr>
      <w:tr w:rsidR="00594651" w:rsidRPr="00820660" w:rsidTr="00594651">
        <w:trPr>
          <w:trHeight w:val="192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Впровадження політики академічної доброчесності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312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документації, опитування</w:t>
            </w:r>
          </w:p>
        </w:tc>
        <w:tc>
          <w:tcPr>
            <w:tcW w:w="71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44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240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26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Створення умов для реалізації індивідуальних освітніх траєкторій здобувачів освіти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312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Вивчення документації</w:t>
            </w:r>
          </w:p>
        </w:tc>
        <w:tc>
          <w:tcPr>
            <w:tcW w:w="71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44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240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Розпорядження</w:t>
            </w:r>
          </w:p>
        </w:tc>
      </w:tr>
      <w:tr w:rsidR="00594651" w:rsidRPr="00820660" w:rsidTr="00594651">
        <w:trPr>
          <w:trHeight w:val="4440"/>
        </w:trPr>
        <w:tc>
          <w:tcPr>
            <w:tcW w:w="458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20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Прийняття управлінських рішень на основі конструктивної співпраці учасників освітнього процесу, взаємодія закладу освіти з місцевою громадою</w:t>
            </w:r>
          </w:p>
        </w:tc>
        <w:tc>
          <w:tcPr>
            <w:tcW w:w="147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Семестр</w:t>
            </w:r>
          </w:p>
        </w:tc>
        <w:tc>
          <w:tcPr>
            <w:tcW w:w="1801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Заступник</w:t>
            </w:r>
          </w:p>
        </w:tc>
        <w:tc>
          <w:tcPr>
            <w:tcW w:w="312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Опитування</w:t>
            </w:r>
          </w:p>
        </w:tc>
        <w:tc>
          <w:tcPr>
            <w:tcW w:w="713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F76F7">
              <w:rPr>
                <w:rFonts w:ascii="Times New Roman" w:eastAsia="Times New Roman" w:hAnsi="Times New Roman" w:cs="Times New Roman"/>
                <w:sz w:val="20"/>
                <w:szCs w:val="24"/>
              </w:rPr>
              <w:t>Усний звіт</w:t>
            </w:r>
          </w:p>
        </w:tc>
        <w:tc>
          <w:tcPr>
            <w:tcW w:w="448" w:type="dxa"/>
            <w:gridSpan w:val="2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0" w:type="dxa"/>
            <w:hideMark/>
          </w:tcPr>
          <w:p w:rsidR="00A9227E" w:rsidRPr="000F76F7" w:rsidRDefault="00A9227E" w:rsidP="005946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227E" w:rsidRPr="00594651" w:rsidRDefault="00A9227E" w:rsidP="00A9227E">
      <w:pPr>
        <w:spacing w:after="150" w:line="240" w:lineRule="auto"/>
        <w:rPr>
          <w:rFonts w:ascii="Times New Roman" w:eastAsia="Times New Roman" w:hAnsi="Times New Roman" w:cs="Times New Roman"/>
          <w:szCs w:val="21"/>
          <w:lang w:val="ru-RU"/>
        </w:rPr>
      </w:pPr>
      <w:r w:rsidRPr="00594651">
        <w:rPr>
          <w:rFonts w:ascii="Times New Roman" w:eastAsia="Times New Roman" w:hAnsi="Times New Roman" w:cs="Times New Roman"/>
          <w:b/>
          <w:bCs/>
          <w:szCs w:val="21"/>
          <w:lang w:val="ru-RU"/>
        </w:rPr>
        <w:t>ХІІІ. Прикінцеві положення</w:t>
      </w:r>
    </w:p>
    <w:p w:rsidR="00A9227E" w:rsidRPr="00945A73" w:rsidRDefault="00A9227E" w:rsidP="00BD74B8">
      <w:pPr>
        <w:spacing w:after="150" w:line="240" w:lineRule="auto"/>
        <w:jc w:val="both"/>
        <w:rPr>
          <w:rFonts w:ascii="Times New Roman" w:eastAsia="Times New Roman" w:hAnsi="Times New Roman" w:cs="Times New Roman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szCs w:val="21"/>
          <w:lang w:val="ru-RU"/>
        </w:rPr>
        <w:t>Положення схвалюється педагогічною радою, затверджу</w:t>
      </w:r>
      <w:r w:rsidR="00BD74B8">
        <w:rPr>
          <w:rFonts w:ascii="Times New Roman" w:eastAsia="Times New Roman" w:hAnsi="Times New Roman" w:cs="Times New Roman"/>
          <w:szCs w:val="21"/>
          <w:lang w:val="ru-RU"/>
        </w:rPr>
        <w:t>є</w:t>
      </w:r>
      <w:r w:rsidRPr="00945A73">
        <w:rPr>
          <w:rFonts w:ascii="Times New Roman" w:eastAsia="Times New Roman" w:hAnsi="Times New Roman" w:cs="Times New Roman"/>
          <w:szCs w:val="21"/>
          <w:lang w:val="ru-RU"/>
        </w:rPr>
        <w:t>ться й уводиться в дію наказом директора закладу освіти.</w:t>
      </w:r>
    </w:p>
    <w:p w:rsidR="00A9227E" w:rsidRPr="00945A73" w:rsidRDefault="00A9227E" w:rsidP="00BD74B8">
      <w:pPr>
        <w:spacing w:after="150" w:line="240" w:lineRule="auto"/>
        <w:jc w:val="both"/>
        <w:rPr>
          <w:rFonts w:ascii="Times New Roman" w:eastAsia="Times New Roman" w:hAnsi="Times New Roman" w:cs="Times New Roman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szCs w:val="21"/>
          <w:lang w:val="ru-RU"/>
        </w:rPr>
        <w:t xml:space="preserve">Зміни та доповнення до Положення схвалюються педагогічною радою, затверджуються й уводиться в дію наказом директора </w:t>
      </w:r>
      <w:r w:rsidR="00BD74B8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КЗ «Вінницький </w:t>
      </w:r>
      <w:r w:rsidR="00BD74B8">
        <w:rPr>
          <w:rFonts w:ascii="Times New Roman" w:eastAsia="Times New Roman" w:hAnsi="Times New Roman" w:cs="Times New Roman"/>
          <w:sz w:val="21"/>
          <w:szCs w:val="21"/>
          <w:lang w:val="ru-RU"/>
        </w:rPr>
        <w:t>ліцей</w:t>
      </w:r>
      <w:r w:rsidR="00BD74B8" w:rsidRPr="00CC6C03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№3 ім.М.Коцюбинського»</w:t>
      </w:r>
      <w:r w:rsidRPr="00945A73">
        <w:rPr>
          <w:rFonts w:ascii="Times New Roman" w:eastAsia="Times New Roman" w:hAnsi="Times New Roman" w:cs="Times New Roman"/>
          <w:szCs w:val="21"/>
          <w:lang w:val="ru-RU"/>
        </w:rPr>
        <w:t>.</w:t>
      </w:r>
    </w:p>
    <w:p w:rsidR="00A9227E" w:rsidRPr="00945A73" w:rsidRDefault="00A9227E" w:rsidP="00BD74B8">
      <w:pPr>
        <w:spacing w:after="150" w:line="240" w:lineRule="auto"/>
        <w:jc w:val="both"/>
        <w:rPr>
          <w:rFonts w:ascii="Times New Roman" w:eastAsia="Times New Roman" w:hAnsi="Times New Roman" w:cs="Times New Roman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szCs w:val="21"/>
          <w:lang w:val="ru-RU"/>
        </w:rPr>
        <w:lastRenderedPageBreak/>
        <w:t>Перегляд та актуалізація Положення здійснюється в таких випадках:</w:t>
      </w:r>
    </w:p>
    <w:p w:rsidR="00A9227E" w:rsidRPr="00945A73" w:rsidRDefault="00A9227E" w:rsidP="00BD74B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1"/>
        </w:rPr>
      </w:pPr>
      <w:r w:rsidRPr="00945A73">
        <w:rPr>
          <w:rFonts w:ascii="Times New Roman" w:eastAsia="Times New Roman" w:hAnsi="Times New Roman" w:cs="Times New Roman"/>
          <w:szCs w:val="21"/>
        </w:rPr>
        <w:t>зміна законодавства;</w:t>
      </w:r>
    </w:p>
    <w:p w:rsidR="00A9227E" w:rsidRPr="00945A73" w:rsidRDefault="00A9227E" w:rsidP="00BD74B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szCs w:val="21"/>
          <w:lang w:val="ru-RU"/>
        </w:rPr>
        <w:t>зміна цілей, організаційної структури та/або назви закладу освіти;</w:t>
      </w:r>
    </w:p>
    <w:p w:rsidR="00A9227E" w:rsidRPr="00945A73" w:rsidRDefault="00A9227E" w:rsidP="00BD74B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szCs w:val="21"/>
          <w:lang w:val="ru-RU"/>
        </w:rPr>
        <w:t>виявлення невідповідностей при інституційному та внутрішніх аудитах.</w:t>
      </w:r>
    </w:p>
    <w:p w:rsidR="00A9227E" w:rsidRPr="00945A73" w:rsidRDefault="00A9227E" w:rsidP="00BD74B8">
      <w:pPr>
        <w:spacing w:after="150" w:line="240" w:lineRule="auto"/>
        <w:jc w:val="both"/>
        <w:rPr>
          <w:rFonts w:ascii="Times New Roman" w:eastAsia="Times New Roman" w:hAnsi="Times New Roman" w:cs="Times New Roman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szCs w:val="21"/>
          <w:lang w:val="ru-RU"/>
        </w:rPr>
        <w:t>Ознайомлення персоналу закладу освіти із Положенням та змінами і доповненнями до нього здійснюється в установленому порядку.</w:t>
      </w:r>
    </w:p>
    <w:p w:rsidR="00A9227E" w:rsidRPr="00945A73" w:rsidRDefault="00A9227E" w:rsidP="00BD74B8">
      <w:pPr>
        <w:spacing w:after="150" w:line="240" w:lineRule="auto"/>
        <w:jc w:val="both"/>
        <w:rPr>
          <w:rFonts w:ascii="Times New Roman" w:eastAsia="Times New Roman" w:hAnsi="Times New Roman" w:cs="Times New Roman"/>
          <w:szCs w:val="21"/>
          <w:lang w:val="ru-RU"/>
        </w:rPr>
      </w:pPr>
      <w:r w:rsidRPr="00945A73">
        <w:rPr>
          <w:rFonts w:ascii="Times New Roman" w:eastAsia="Times New Roman" w:hAnsi="Times New Roman" w:cs="Times New Roman"/>
          <w:szCs w:val="21"/>
          <w:lang w:val="ru-RU"/>
        </w:rPr>
        <w:t>Положення оприлюднюється на офіційному сайті закладу освіти.</w:t>
      </w:r>
    </w:p>
    <w:p w:rsidR="00A9227E" w:rsidRPr="00CC6C03" w:rsidRDefault="00A9227E">
      <w:pPr>
        <w:rPr>
          <w:lang w:val="ru-RU"/>
        </w:rPr>
      </w:pPr>
    </w:p>
    <w:sectPr w:rsidR="00A9227E" w:rsidRPr="00CC6C0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42C8"/>
    <w:multiLevelType w:val="hybridMultilevel"/>
    <w:tmpl w:val="4E880D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14019"/>
    <w:multiLevelType w:val="hybridMultilevel"/>
    <w:tmpl w:val="88882A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47FB8"/>
    <w:multiLevelType w:val="hybridMultilevel"/>
    <w:tmpl w:val="3976F6C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374F4C"/>
    <w:multiLevelType w:val="hybridMultilevel"/>
    <w:tmpl w:val="CC54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551D1"/>
    <w:multiLevelType w:val="hybridMultilevel"/>
    <w:tmpl w:val="E654C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C52E5"/>
    <w:multiLevelType w:val="multilevel"/>
    <w:tmpl w:val="BAEA53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6A1E94"/>
    <w:multiLevelType w:val="hybridMultilevel"/>
    <w:tmpl w:val="07B87C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B27EF"/>
    <w:multiLevelType w:val="multilevel"/>
    <w:tmpl w:val="7424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D97528"/>
    <w:multiLevelType w:val="hybridMultilevel"/>
    <w:tmpl w:val="AE0CA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0730D"/>
    <w:multiLevelType w:val="multilevel"/>
    <w:tmpl w:val="1618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9975D5"/>
    <w:multiLevelType w:val="multilevel"/>
    <w:tmpl w:val="558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9E4653"/>
    <w:multiLevelType w:val="multilevel"/>
    <w:tmpl w:val="6230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A13278"/>
    <w:multiLevelType w:val="hybridMultilevel"/>
    <w:tmpl w:val="C048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677AAE"/>
    <w:multiLevelType w:val="hybridMultilevel"/>
    <w:tmpl w:val="6D7A3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90557"/>
    <w:multiLevelType w:val="multilevel"/>
    <w:tmpl w:val="188E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D821E1"/>
    <w:multiLevelType w:val="multilevel"/>
    <w:tmpl w:val="EDA4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210B3E"/>
    <w:multiLevelType w:val="hybridMultilevel"/>
    <w:tmpl w:val="E0A2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FC0E64"/>
    <w:multiLevelType w:val="hybridMultilevel"/>
    <w:tmpl w:val="AD02A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E53C97"/>
    <w:multiLevelType w:val="hybridMultilevel"/>
    <w:tmpl w:val="5DEC9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247DB3"/>
    <w:multiLevelType w:val="hybridMultilevel"/>
    <w:tmpl w:val="3AC28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654121"/>
    <w:multiLevelType w:val="multilevel"/>
    <w:tmpl w:val="7E1EB4DE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F50737"/>
    <w:multiLevelType w:val="hybridMultilevel"/>
    <w:tmpl w:val="EA288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835F7"/>
    <w:multiLevelType w:val="hybridMultilevel"/>
    <w:tmpl w:val="22D22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371E10"/>
    <w:multiLevelType w:val="multilevel"/>
    <w:tmpl w:val="04EAC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00315F8"/>
    <w:multiLevelType w:val="multilevel"/>
    <w:tmpl w:val="EEF610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25650C3"/>
    <w:multiLevelType w:val="multilevel"/>
    <w:tmpl w:val="0E8A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7059C8"/>
    <w:multiLevelType w:val="multilevel"/>
    <w:tmpl w:val="4E267C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0D6EF3"/>
    <w:multiLevelType w:val="multilevel"/>
    <w:tmpl w:val="4AEC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9520DA"/>
    <w:multiLevelType w:val="hybridMultilevel"/>
    <w:tmpl w:val="073E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0F66FF"/>
    <w:multiLevelType w:val="hybridMultilevel"/>
    <w:tmpl w:val="C09A580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3D573B"/>
    <w:multiLevelType w:val="multilevel"/>
    <w:tmpl w:val="86B8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BB40D2"/>
    <w:multiLevelType w:val="multilevel"/>
    <w:tmpl w:val="EADE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2D796D"/>
    <w:multiLevelType w:val="multilevel"/>
    <w:tmpl w:val="392E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7E1108"/>
    <w:multiLevelType w:val="multilevel"/>
    <w:tmpl w:val="34E6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6B1A22"/>
    <w:multiLevelType w:val="multilevel"/>
    <w:tmpl w:val="80D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0B1B47"/>
    <w:multiLevelType w:val="multilevel"/>
    <w:tmpl w:val="2EA4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7F507B"/>
    <w:multiLevelType w:val="multilevel"/>
    <w:tmpl w:val="9A74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503B26"/>
    <w:multiLevelType w:val="hybridMultilevel"/>
    <w:tmpl w:val="B950DE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82382D"/>
    <w:multiLevelType w:val="hybridMultilevel"/>
    <w:tmpl w:val="8A6A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4B4FD0"/>
    <w:multiLevelType w:val="multilevel"/>
    <w:tmpl w:val="397E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84A715E"/>
    <w:multiLevelType w:val="hybridMultilevel"/>
    <w:tmpl w:val="7F9E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670CE9"/>
    <w:multiLevelType w:val="multilevel"/>
    <w:tmpl w:val="1002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AB41D3F"/>
    <w:multiLevelType w:val="multilevel"/>
    <w:tmpl w:val="510E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222224"/>
    <w:multiLevelType w:val="multilevel"/>
    <w:tmpl w:val="13888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021553C"/>
    <w:multiLevelType w:val="multilevel"/>
    <w:tmpl w:val="2B6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05F0EB1"/>
    <w:multiLevelType w:val="hybridMultilevel"/>
    <w:tmpl w:val="AFE8FE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2A2CFD"/>
    <w:multiLevelType w:val="multilevel"/>
    <w:tmpl w:val="04EAC4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535C3324"/>
    <w:multiLevelType w:val="hybridMultilevel"/>
    <w:tmpl w:val="3EA6E2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8C666F"/>
    <w:multiLevelType w:val="multilevel"/>
    <w:tmpl w:val="050C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995B97"/>
    <w:multiLevelType w:val="multilevel"/>
    <w:tmpl w:val="04EAC4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82412CB"/>
    <w:multiLevelType w:val="hybridMultilevel"/>
    <w:tmpl w:val="2F6A6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EE6AB5"/>
    <w:multiLevelType w:val="hybridMultilevel"/>
    <w:tmpl w:val="C2328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8B6DA6"/>
    <w:multiLevelType w:val="multilevel"/>
    <w:tmpl w:val="791E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99E431E"/>
    <w:multiLevelType w:val="multilevel"/>
    <w:tmpl w:val="30E8B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9DB7CF6"/>
    <w:multiLevelType w:val="multilevel"/>
    <w:tmpl w:val="EE9EC91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  <w:b/>
      </w:rPr>
    </w:lvl>
  </w:abstractNum>
  <w:abstractNum w:abstractNumId="55" w15:restartNumberingAfterBreak="0">
    <w:nsid w:val="5C073E39"/>
    <w:multiLevelType w:val="hybridMultilevel"/>
    <w:tmpl w:val="A3F449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376E4"/>
    <w:multiLevelType w:val="multilevel"/>
    <w:tmpl w:val="CBA0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5E7881"/>
    <w:multiLevelType w:val="multilevel"/>
    <w:tmpl w:val="9914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FB5E82"/>
    <w:multiLevelType w:val="hybridMultilevel"/>
    <w:tmpl w:val="F79E09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0061DE9"/>
    <w:multiLevelType w:val="multilevel"/>
    <w:tmpl w:val="6944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9A62D9"/>
    <w:multiLevelType w:val="multilevel"/>
    <w:tmpl w:val="E5DE27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63CF59E7"/>
    <w:multiLevelType w:val="multilevel"/>
    <w:tmpl w:val="7852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FF6947"/>
    <w:multiLevelType w:val="multilevel"/>
    <w:tmpl w:val="1196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E80EE1"/>
    <w:multiLevelType w:val="hybridMultilevel"/>
    <w:tmpl w:val="1FEAD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B81"/>
    <w:multiLevelType w:val="multilevel"/>
    <w:tmpl w:val="6F04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027880"/>
    <w:multiLevelType w:val="hybridMultilevel"/>
    <w:tmpl w:val="32845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E102EE"/>
    <w:multiLevelType w:val="hybridMultilevel"/>
    <w:tmpl w:val="457633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8C045D"/>
    <w:multiLevelType w:val="hybridMultilevel"/>
    <w:tmpl w:val="147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AD7E8A"/>
    <w:multiLevelType w:val="hybridMultilevel"/>
    <w:tmpl w:val="1AF6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E0768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0D67A1"/>
    <w:multiLevelType w:val="hybridMultilevel"/>
    <w:tmpl w:val="B8E6F0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8CE3FFA"/>
    <w:multiLevelType w:val="hybridMultilevel"/>
    <w:tmpl w:val="5270E4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4A50AD"/>
    <w:multiLevelType w:val="multilevel"/>
    <w:tmpl w:val="8A18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632E3F"/>
    <w:multiLevelType w:val="multilevel"/>
    <w:tmpl w:val="A488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9EF104B"/>
    <w:multiLevelType w:val="hybridMultilevel"/>
    <w:tmpl w:val="867CB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FB730C"/>
    <w:multiLevelType w:val="multilevel"/>
    <w:tmpl w:val="E40C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6"/>
  </w:num>
  <w:num w:numId="2">
    <w:abstractNumId w:val="74"/>
  </w:num>
  <w:num w:numId="3">
    <w:abstractNumId w:val="31"/>
  </w:num>
  <w:num w:numId="4">
    <w:abstractNumId w:val="61"/>
  </w:num>
  <w:num w:numId="5">
    <w:abstractNumId w:val="27"/>
  </w:num>
  <w:num w:numId="6">
    <w:abstractNumId w:val="57"/>
  </w:num>
  <w:num w:numId="7">
    <w:abstractNumId w:val="64"/>
  </w:num>
  <w:num w:numId="8">
    <w:abstractNumId w:val="11"/>
  </w:num>
  <w:num w:numId="9">
    <w:abstractNumId w:val="48"/>
  </w:num>
  <w:num w:numId="10">
    <w:abstractNumId w:val="7"/>
  </w:num>
  <w:num w:numId="11">
    <w:abstractNumId w:val="42"/>
  </w:num>
  <w:num w:numId="12">
    <w:abstractNumId w:val="39"/>
  </w:num>
  <w:num w:numId="13">
    <w:abstractNumId w:val="9"/>
  </w:num>
  <w:num w:numId="14">
    <w:abstractNumId w:val="36"/>
  </w:num>
  <w:num w:numId="15">
    <w:abstractNumId w:val="34"/>
  </w:num>
  <w:num w:numId="16">
    <w:abstractNumId w:val="41"/>
  </w:num>
  <w:num w:numId="17">
    <w:abstractNumId w:val="32"/>
  </w:num>
  <w:num w:numId="18">
    <w:abstractNumId w:val="30"/>
  </w:num>
  <w:num w:numId="19">
    <w:abstractNumId w:val="52"/>
  </w:num>
  <w:num w:numId="20">
    <w:abstractNumId w:val="62"/>
  </w:num>
  <w:num w:numId="21">
    <w:abstractNumId w:val="25"/>
  </w:num>
  <w:num w:numId="22">
    <w:abstractNumId w:val="44"/>
  </w:num>
  <w:num w:numId="23">
    <w:abstractNumId w:val="15"/>
  </w:num>
  <w:num w:numId="24">
    <w:abstractNumId w:val="72"/>
  </w:num>
  <w:num w:numId="25">
    <w:abstractNumId w:val="43"/>
  </w:num>
  <w:num w:numId="26">
    <w:abstractNumId w:val="5"/>
  </w:num>
  <w:num w:numId="27">
    <w:abstractNumId w:val="26"/>
  </w:num>
  <w:num w:numId="28">
    <w:abstractNumId w:val="53"/>
  </w:num>
  <w:num w:numId="29">
    <w:abstractNumId w:val="14"/>
  </w:num>
  <w:num w:numId="30">
    <w:abstractNumId w:val="10"/>
  </w:num>
  <w:num w:numId="31">
    <w:abstractNumId w:val="33"/>
  </w:num>
  <w:num w:numId="32">
    <w:abstractNumId w:val="59"/>
  </w:num>
  <w:num w:numId="33">
    <w:abstractNumId w:val="71"/>
  </w:num>
  <w:num w:numId="34">
    <w:abstractNumId w:val="35"/>
  </w:num>
  <w:num w:numId="35">
    <w:abstractNumId w:val="54"/>
  </w:num>
  <w:num w:numId="36">
    <w:abstractNumId w:val="19"/>
  </w:num>
  <w:num w:numId="37">
    <w:abstractNumId w:val="73"/>
  </w:num>
  <w:num w:numId="38">
    <w:abstractNumId w:val="16"/>
  </w:num>
  <w:num w:numId="39">
    <w:abstractNumId w:val="18"/>
  </w:num>
  <w:num w:numId="40">
    <w:abstractNumId w:val="22"/>
  </w:num>
  <w:num w:numId="41">
    <w:abstractNumId w:val="38"/>
  </w:num>
  <w:num w:numId="42">
    <w:abstractNumId w:val="51"/>
  </w:num>
  <w:num w:numId="43">
    <w:abstractNumId w:val="68"/>
  </w:num>
  <w:num w:numId="44">
    <w:abstractNumId w:val="63"/>
  </w:num>
  <w:num w:numId="45">
    <w:abstractNumId w:val="29"/>
  </w:num>
  <w:num w:numId="46">
    <w:abstractNumId w:val="13"/>
  </w:num>
  <w:num w:numId="47">
    <w:abstractNumId w:val="40"/>
  </w:num>
  <w:num w:numId="48">
    <w:abstractNumId w:val="47"/>
  </w:num>
  <w:num w:numId="49">
    <w:abstractNumId w:val="20"/>
  </w:num>
  <w:num w:numId="50">
    <w:abstractNumId w:val="6"/>
  </w:num>
  <w:num w:numId="51">
    <w:abstractNumId w:val="58"/>
  </w:num>
  <w:num w:numId="52">
    <w:abstractNumId w:val="67"/>
  </w:num>
  <w:num w:numId="53">
    <w:abstractNumId w:val="66"/>
  </w:num>
  <w:num w:numId="54">
    <w:abstractNumId w:val="69"/>
  </w:num>
  <w:num w:numId="55">
    <w:abstractNumId w:val="1"/>
  </w:num>
  <w:num w:numId="56">
    <w:abstractNumId w:val="3"/>
  </w:num>
  <w:num w:numId="57">
    <w:abstractNumId w:val="45"/>
  </w:num>
  <w:num w:numId="58">
    <w:abstractNumId w:val="28"/>
  </w:num>
  <w:num w:numId="59">
    <w:abstractNumId w:val="37"/>
  </w:num>
  <w:num w:numId="60">
    <w:abstractNumId w:val="12"/>
  </w:num>
  <w:num w:numId="61">
    <w:abstractNumId w:val="65"/>
  </w:num>
  <w:num w:numId="62">
    <w:abstractNumId w:val="8"/>
  </w:num>
  <w:num w:numId="63">
    <w:abstractNumId w:val="0"/>
  </w:num>
  <w:num w:numId="64">
    <w:abstractNumId w:val="55"/>
  </w:num>
  <w:num w:numId="65">
    <w:abstractNumId w:val="21"/>
  </w:num>
  <w:num w:numId="66">
    <w:abstractNumId w:val="70"/>
  </w:num>
  <w:num w:numId="67">
    <w:abstractNumId w:val="50"/>
  </w:num>
  <w:num w:numId="68">
    <w:abstractNumId w:val="60"/>
  </w:num>
  <w:num w:numId="69">
    <w:abstractNumId w:val="23"/>
  </w:num>
  <w:num w:numId="70">
    <w:abstractNumId w:val="46"/>
  </w:num>
  <w:num w:numId="71">
    <w:abstractNumId w:val="49"/>
  </w:num>
  <w:num w:numId="72">
    <w:abstractNumId w:val="4"/>
  </w:num>
  <w:num w:numId="73">
    <w:abstractNumId w:val="24"/>
  </w:num>
  <w:num w:numId="74">
    <w:abstractNumId w:val="17"/>
  </w:num>
  <w:num w:numId="75">
    <w:abstractNumId w:val="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7E"/>
    <w:rsid w:val="000406DD"/>
    <w:rsid w:val="000F6210"/>
    <w:rsid w:val="000F76F7"/>
    <w:rsid w:val="001E72C3"/>
    <w:rsid w:val="002B2FAF"/>
    <w:rsid w:val="002F0EE1"/>
    <w:rsid w:val="0032764B"/>
    <w:rsid w:val="0034610B"/>
    <w:rsid w:val="003512D9"/>
    <w:rsid w:val="003C42CB"/>
    <w:rsid w:val="003D2944"/>
    <w:rsid w:val="004939D8"/>
    <w:rsid w:val="004F15CA"/>
    <w:rsid w:val="005225C2"/>
    <w:rsid w:val="0055608C"/>
    <w:rsid w:val="00594651"/>
    <w:rsid w:val="006A0599"/>
    <w:rsid w:val="007C35F9"/>
    <w:rsid w:val="00804DB6"/>
    <w:rsid w:val="00805864"/>
    <w:rsid w:val="00820660"/>
    <w:rsid w:val="008C71D8"/>
    <w:rsid w:val="00945A73"/>
    <w:rsid w:val="009B0A18"/>
    <w:rsid w:val="00A15891"/>
    <w:rsid w:val="00A9227E"/>
    <w:rsid w:val="00B21FE5"/>
    <w:rsid w:val="00BD74B8"/>
    <w:rsid w:val="00CC6C03"/>
    <w:rsid w:val="00D31112"/>
    <w:rsid w:val="00DF1400"/>
    <w:rsid w:val="00E3326B"/>
    <w:rsid w:val="00EA5A78"/>
    <w:rsid w:val="00ED424F"/>
    <w:rsid w:val="00F43704"/>
    <w:rsid w:val="00FA035D"/>
    <w:rsid w:val="00FC34AE"/>
    <w:rsid w:val="00FC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5ED1"/>
  <w15:chartTrackingRefBased/>
  <w15:docId w15:val="{279B5047-770C-447B-8CFA-C4A06E97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має списку1"/>
    <w:next w:val="a2"/>
    <w:uiPriority w:val="99"/>
    <w:semiHidden/>
    <w:unhideWhenUsed/>
    <w:rsid w:val="00A9227E"/>
  </w:style>
  <w:style w:type="paragraph" w:customStyle="1" w:styleId="msonormal0">
    <w:name w:val="msonormal"/>
    <w:basedOn w:val="a"/>
    <w:rsid w:val="00A9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9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92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9227E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805864"/>
    <w:pPr>
      <w:ind w:left="720"/>
      <w:contextualSpacing/>
    </w:pPr>
  </w:style>
  <w:style w:type="table" w:styleId="a7">
    <w:name w:val="Grid Table Light"/>
    <w:basedOn w:val="a1"/>
    <w:uiPriority w:val="40"/>
    <w:rsid w:val="000F76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D2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7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EE765-DDA5-46D8-8576-EF9D398E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26</Pages>
  <Words>38789</Words>
  <Characters>22111</Characters>
  <Application>Microsoft Office Word</Application>
  <DocSecurity>0</DocSecurity>
  <Lines>184</Lines>
  <Paragraphs>121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2023-01-06T10:50:00Z</cp:lastPrinted>
  <dcterms:created xsi:type="dcterms:W3CDTF">2023-01-02T08:17:00Z</dcterms:created>
  <dcterms:modified xsi:type="dcterms:W3CDTF">2023-01-06T10:53:00Z</dcterms:modified>
</cp:coreProperties>
</file>